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F3" w:rsidRDefault="000860F3" w:rsidP="000860F3">
      <w:pPr>
        <w:tabs>
          <w:tab w:val="center" w:pos="474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962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F3" w:rsidRDefault="000860F3" w:rsidP="000860F3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СОВЕТ </w:t>
      </w:r>
    </w:p>
    <w:p w:rsidR="000860F3" w:rsidRDefault="000860F3" w:rsidP="000860F3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УСТЬ-ЩЕРБЕДИНСКОГО МУНИЦИПАЛЬНОГО ОБРАЗОВАНИЯ</w:t>
      </w:r>
    </w:p>
    <w:p w:rsidR="000860F3" w:rsidRDefault="000860F3" w:rsidP="000860F3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РОМАНОВСКОГО МУНИЦИПАЛЬНОГО РАЙОНА</w:t>
      </w:r>
    </w:p>
    <w:p w:rsidR="000860F3" w:rsidRDefault="000860F3" w:rsidP="000860F3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САРАТОВСКОЙ ОБЛАСТИ</w:t>
      </w:r>
    </w:p>
    <w:p w:rsidR="000860F3" w:rsidRDefault="000860F3" w:rsidP="000860F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860F3" w:rsidRDefault="000860F3" w:rsidP="000860F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</w:t>
      </w:r>
    </w:p>
    <w:p w:rsidR="000860F3" w:rsidRDefault="000860F3" w:rsidP="000860F3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0860F3" w:rsidRDefault="00CD06FB" w:rsidP="000860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11.05</w:t>
      </w:r>
      <w:bookmarkStart w:id="0" w:name="_GoBack"/>
      <w:bookmarkEnd w:id="0"/>
      <w:r w:rsidR="000860F3">
        <w:rPr>
          <w:color w:val="000000"/>
          <w:sz w:val="28"/>
          <w:szCs w:val="28"/>
        </w:rPr>
        <w:t>.2023 год</w:t>
      </w:r>
      <w:r>
        <w:rPr>
          <w:color w:val="000000"/>
          <w:sz w:val="28"/>
          <w:szCs w:val="28"/>
        </w:rPr>
        <w:t>а                            №209</w:t>
      </w:r>
      <w:r w:rsidR="000860F3">
        <w:rPr>
          <w:color w:val="000000"/>
          <w:sz w:val="28"/>
          <w:szCs w:val="28"/>
        </w:rPr>
        <w:t xml:space="preserve">                      </w:t>
      </w:r>
      <w:proofErr w:type="spellStart"/>
      <w:r w:rsidR="000860F3">
        <w:rPr>
          <w:color w:val="000000"/>
          <w:sz w:val="28"/>
          <w:szCs w:val="28"/>
        </w:rPr>
        <w:t>с.Усть</w:t>
      </w:r>
      <w:proofErr w:type="spellEnd"/>
      <w:r w:rsidR="000860F3">
        <w:rPr>
          <w:color w:val="000000"/>
          <w:sz w:val="28"/>
          <w:szCs w:val="28"/>
        </w:rPr>
        <w:t xml:space="preserve"> -</w:t>
      </w:r>
      <w:proofErr w:type="spellStart"/>
      <w:r w:rsidR="000860F3">
        <w:rPr>
          <w:color w:val="000000"/>
          <w:sz w:val="28"/>
          <w:szCs w:val="28"/>
        </w:rPr>
        <w:t>Щербедино</w:t>
      </w:r>
      <w:proofErr w:type="spellEnd"/>
    </w:p>
    <w:p w:rsidR="000860F3" w:rsidRDefault="000860F3" w:rsidP="000860F3">
      <w:pPr>
        <w:shd w:val="clear" w:color="auto" w:fill="FFFFFF"/>
        <w:rPr>
          <w:b w:val="0"/>
          <w:bCs w:val="0"/>
          <w:color w:val="000000"/>
          <w:sz w:val="28"/>
          <w:szCs w:val="28"/>
        </w:rPr>
      </w:pPr>
    </w:p>
    <w:p w:rsidR="000860F3" w:rsidRDefault="000860F3" w:rsidP="000860F3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sz w:val="28"/>
          <w:szCs w:val="28"/>
        </w:rPr>
        <w:t>Усть-Щербединского</w:t>
      </w:r>
      <w:proofErr w:type="spellEnd"/>
    </w:p>
    <w:p w:rsidR="000860F3" w:rsidRDefault="000860F3" w:rsidP="000860F3">
      <w:pPr>
        <w:rPr>
          <w:bCs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муниципального образования от 22.08.2019 г. №34 «Об утверждении Положения «О </w:t>
      </w:r>
      <w:proofErr w:type="gramStart"/>
      <w:r>
        <w:rPr>
          <w:sz w:val="28"/>
          <w:szCs w:val="28"/>
        </w:rPr>
        <w:t>порядке  управления</w:t>
      </w:r>
      <w:proofErr w:type="gramEnd"/>
      <w:r>
        <w:rPr>
          <w:sz w:val="28"/>
          <w:szCs w:val="28"/>
        </w:rPr>
        <w:t xml:space="preserve"> и распоряжения имуществом, находящимся в муниципальной собственности приватизации 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bCs w:val="0"/>
          <w:sz w:val="28"/>
          <w:szCs w:val="28"/>
          <w:lang w:eastAsia="ru-RU"/>
        </w:rPr>
        <w:t>»</w:t>
      </w:r>
    </w:p>
    <w:p w:rsidR="000860F3" w:rsidRDefault="000860F3" w:rsidP="000860F3">
      <w:pPr>
        <w:rPr>
          <w:sz w:val="28"/>
          <w:szCs w:val="28"/>
        </w:rPr>
      </w:pPr>
    </w:p>
    <w:p w:rsidR="000860F3" w:rsidRDefault="000860F3" w:rsidP="000860F3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протеста прокуратуры Романовского района, Устава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Усть-Щербединского</w:t>
      </w:r>
      <w:proofErr w:type="spellEnd"/>
      <w:r>
        <w:rPr>
          <w:b w:val="0"/>
          <w:sz w:val="28"/>
          <w:szCs w:val="28"/>
        </w:rPr>
        <w:t xml:space="preserve"> муниципального образования</w:t>
      </w:r>
      <w:r>
        <w:rPr>
          <w:b w:val="0"/>
          <w:bCs w:val="0"/>
          <w:spacing w:val="-1"/>
          <w:sz w:val="28"/>
          <w:szCs w:val="28"/>
        </w:rPr>
        <w:t xml:space="preserve"> Романовского муниципального района Саратовской области</w:t>
      </w:r>
      <w:r>
        <w:rPr>
          <w:b w:val="0"/>
          <w:sz w:val="28"/>
          <w:szCs w:val="28"/>
        </w:rPr>
        <w:t xml:space="preserve">, </w:t>
      </w:r>
      <w:proofErr w:type="gramStart"/>
      <w:r>
        <w:rPr>
          <w:b w:val="0"/>
          <w:sz w:val="28"/>
          <w:szCs w:val="28"/>
        </w:rPr>
        <w:t xml:space="preserve">Совет </w:t>
      </w:r>
      <w:r>
        <w:rPr>
          <w:b w:val="0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ru-RU"/>
        </w:rPr>
        <w:t>Усть</w:t>
      </w:r>
      <w:proofErr w:type="gramEnd"/>
      <w:r>
        <w:rPr>
          <w:b w:val="0"/>
          <w:color w:val="000000"/>
          <w:sz w:val="28"/>
          <w:szCs w:val="28"/>
          <w:lang w:eastAsia="ru-RU"/>
        </w:rPr>
        <w:t>-Щербединского</w:t>
      </w:r>
      <w:proofErr w:type="spellEnd"/>
      <w:r>
        <w:rPr>
          <w:b w:val="0"/>
          <w:color w:val="000000"/>
          <w:sz w:val="28"/>
          <w:szCs w:val="28"/>
          <w:lang w:eastAsia="ru-RU"/>
        </w:rPr>
        <w:t xml:space="preserve"> </w:t>
      </w:r>
      <w:r>
        <w:rPr>
          <w:b w:val="0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Романовского муниципального района Саратовской области</w:t>
      </w:r>
    </w:p>
    <w:p w:rsidR="000860F3" w:rsidRDefault="000860F3" w:rsidP="000860F3">
      <w:pPr>
        <w:jc w:val="both"/>
        <w:rPr>
          <w:b w:val="0"/>
          <w:sz w:val="28"/>
          <w:szCs w:val="28"/>
        </w:rPr>
      </w:pPr>
    </w:p>
    <w:p w:rsidR="000860F3" w:rsidRDefault="000860F3" w:rsidP="000860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860F3" w:rsidRDefault="000860F3" w:rsidP="000860F3">
      <w:pPr>
        <w:jc w:val="center"/>
        <w:rPr>
          <w:sz w:val="28"/>
          <w:szCs w:val="28"/>
        </w:rPr>
      </w:pPr>
    </w:p>
    <w:p w:rsidR="000860F3" w:rsidRDefault="000860F3" w:rsidP="000860F3">
      <w:pPr>
        <w:ind w:firstLine="567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1. Внести в решение Совета </w:t>
      </w:r>
      <w:proofErr w:type="spellStart"/>
      <w:r>
        <w:rPr>
          <w:b w:val="0"/>
          <w:bCs w:val="0"/>
          <w:spacing w:val="-1"/>
          <w:sz w:val="28"/>
          <w:szCs w:val="28"/>
        </w:rPr>
        <w:t>Усть-Щербединского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 муниципального образования от 22.01.2014 г. №26 «Об утверждении Положения «О порядке приватизации муниципального имущества </w:t>
      </w:r>
      <w:proofErr w:type="spellStart"/>
      <w:r>
        <w:rPr>
          <w:b w:val="0"/>
          <w:bCs w:val="0"/>
          <w:spacing w:val="-1"/>
          <w:sz w:val="28"/>
          <w:szCs w:val="28"/>
        </w:rPr>
        <w:t>Усть-Щербединского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 муниципального образования» следующие изменения:</w:t>
      </w:r>
    </w:p>
    <w:p w:rsidR="000860F3" w:rsidRDefault="000860F3" w:rsidP="000860F3">
      <w:pPr>
        <w:ind w:firstLine="567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>- пункта 5 ст.8. изложить в новой редакции:</w:t>
      </w:r>
    </w:p>
    <w:p w:rsidR="000860F3" w:rsidRDefault="000860F3" w:rsidP="000860F3">
      <w:pPr>
        <w:ind w:firstLine="567"/>
        <w:jc w:val="both"/>
        <w:rPr>
          <w:b w:val="0"/>
          <w:bCs w:val="0"/>
          <w:spacing w:val="-1"/>
          <w:sz w:val="28"/>
          <w:szCs w:val="28"/>
        </w:rPr>
      </w:pPr>
      <w:proofErr w:type="gramStart"/>
      <w:r>
        <w:rPr>
          <w:b w:val="0"/>
          <w:bCs w:val="0"/>
          <w:spacing w:val="-1"/>
          <w:sz w:val="28"/>
          <w:szCs w:val="28"/>
        </w:rPr>
        <w:t>« Покупателями</w:t>
      </w:r>
      <w:proofErr w:type="gramEnd"/>
      <w:r>
        <w:rPr>
          <w:b w:val="0"/>
          <w:bCs w:val="0"/>
          <w:spacing w:val="-1"/>
          <w:sz w:val="28"/>
          <w:szCs w:val="28"/>
        </w:rPr>
        <w:t xml:space="preserve"> муниципального имущества могут быть любые физические и юридические лица, за исключением:</w:t>
      </w:r>
    </w:p>
    <w:p w:rsidR="000860F3" w:rsidRDefault="000860F3" w:rsidP="000860F3">
      <w:pPr>
        <w:ind w:firstLine="567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>- муниципальных унитарных предприятий и муниципальных учреждений;</w:t>
      </w:r>
    </w:p>
    <w:p w:rsidR="000860F3" w:rsidRDefault="000860F3" w:rsidP="000860F3">
      <w:pPr>
        <w:ind w:firstLine="567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- юридических лиц, в уставном капитале которых доля муниципального образования </w:t>
      </w:r>
      <w:proofErr w:type="spellStart"/>
      <w:r>
        <w:rPr>
          <w:b w:val="0"/>
          <w:bCs w:val="0"/>
          <w:spacing w:val="-1"/>
          <w:sz w:val="28"/>
          <w:szCs w:val="28"/>
        </w:rPr>
        <w:t>Усть-Щербединского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 муниципального образования превышает 25 процентов, кроме случаев, предусмотренных статьей 25 Федерального закона от 21.12.2001 №178-ФЗ «О приватизации государственного и муниципального имущества»;</w:t>
      </w:r>
    </w:p>
    <w:p w:rsidR="000860F3" w:rsidRDefault="000860F3" w:rsidP="00CD06FB">
      <w:pPr>
        <w:ind w:firstLine="567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</w:t>
      </w:r>
      <w:r>
        <w:rPr>
          <w:b w:val="0"/>
          <w:bCs w:val="0"/>
          <w:spacing w:val="-1"/>
          <w:sz w:val="28"/>
          <w:szCs w:val="28"/>
        </w:rPr>
        <w:lastRenderedPageBreak/>
        <w:t xml:space="preserve"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b w:val="0"/>
          <w:bCs w:val="0"/>
          <w:spacing w:val="-1"/>
          <w:sz w:val="28"/>
          <w:szCs w:val="28"/>
        </w:rPr>
        <w:t>бенефициарных</w:t>
      </w:r>
      <w:proofErr w:type="spellEnd"/>
      <w:r>
        <w:rPr>
          <w:b w:val="0"/>
          <w:bCs w:val="0"/>
          <w:spacing w:val="-1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Федерации.»</w:t>
      </w:r>
    </w:p>
    <w:p w:rsidR="000860F3" w:rsidRDefault="000860F3" w:rsidP="000860F3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решение обнародовать в установленных местах.</w:t>
      </w:r>
    </w:p>
    <w:p w:rsidR="000860F3" w:rsidRDefault="000860F3" w:rsidP="000860F3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>
        <w:rPr>
          <w:b w:val="0"/>
          <w:bCs w:val="0"/>
          <w:sz w:val="28"/>
          <w:szCs w:val="28"/>
          <w:lang w:eastAsia="ru-RU"/>
        </w:rPr>
        <w:t>Настоящее решение вступает в силу с момента принятия</w:t>
      </w:r>
      <w:r>
        <w:rPr>
          <w:b w:val="0"/>
          <w:sz w:val="28"/>
          <w:szCs w:val="28"/>
        </w:rPr>
        <w:t>.</w:t>
      </w:r>
    </w:p>
    <w:p w:rsidR="000860F3" w:rsidRDefault="000860F3" w:rsidP="000860F3">
      <w:pPr>
        <w:jc w:val="both"/>
        <w:rPr>
          <w:sz w:val="28"/>
          <w:szCs w:val="28"/>
        </w:rPr>
      </w:pPr>
    </w:p>
    <w:p w:rsidR="000860F3" w:rsidRDefault="000860F3" w:rsidP="000860F3">
      <w:pPr>
        <w:jc w:val="both"/>
        <w:rPr>
          <w:sz w:val="28"/>
          <w:szCs w:val="28"/>
        </w:rPr>
      </w:pPr>
    </w:p>
    <w:p w:rsidR="000860F3" w:rsidRDefault="000860F3" w:rsidP="000860F3">
      <w:pPr>
        <w:jc w:val="both"/>
        <w:rPr>
          <w:sz w:val="28"/>
          <w:szCs w:val="28"/>
        </w:rPr>
      </w:pPr>
    </w:p>
    <w:p w:rsidR="000860F3" w:rsidRDefault="000860F3" w:rsidP="000860F3">
      <w:pPr>
        <w:jc w:val="both"/>
        <w:rPr>
          <w:sz w:val="28"/>
          <w:szCs w:val="28"/>
        </w:rPr>
      </w:pPr>
    </w:p>
    <w:p w:rsidR="000860F3" w:rsidRDefault="000860F3" w:rsidP="000860F3">
      <w:pPr>
        <w:jc w:val="both"/>
        <w:rPr>
          <w:sz w:val="28"/>
          <w:szCs w:val="28"/>
        </w:rPr>
      </w:pPr>
    </w:p>
    <w:p w:rsidR="000860F3" w:rsidRDefault="000860F3" w:rsidP="000860F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Усть</w:t>
      </w:r>
      <w:proofErr w:type="gramEnd"/>
      <w:r>
        <w:rPr>
          <w:sz w:val="28"/>
          <w:szCs w:val="28"/>
        </w:rPr>
        <w:t>-Щербединского</w:t>
      </w:r>
      <w:proofErr w:type="spellEnd"/>
      <w:r>
        <w:rPr>
          <w:sz w:val="28"/>
          <w:szCs w:val="28"/>
        </w:rPr>
        <w:t xml:space="preserve"> МО            О.А. Щербинина</w:t>
      </w:r>
    </w:p>
    <w:p w:rsidR="000860F3" w:rsidRDefault="000860F3" w:rsidP="000860F3">
      <w:pPr>
        <w:rPr>
          <w:sz w:val="28"/>
          <w:szCs w:val="28"/>
        </w:rPr>
      </w:pPr>
    </w:p>
    <w:p w:rsidR="00184DF6" w:rsidRDefault="00184DF6"/>
    <w:sectPr w:rsidR="0018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E8"/>
    <w:rsid w:val="000860F3"/>
    <w:rsid w:val="00184DF6"/>
    <w:rsid w:val="009524E8"/>
    <w:rsid w:val="00C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34AA"/>
  <w15:chartTrackingRefBased/>
  <w15:docId w15:val="{2A0404D6-AB0A-441C-9A55-57E6F972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щербинина</dc:creator>
  <cp:keywords/>
  <dc:description/>
  <cp:lastModifiedBy>Ольга щербинина</cp:lastModifiedBy>
  <cp:revision>5</cp:revision>
  <dcterms:created xsi:type="dcterms:W3CDTF">2023-05-10T08:06:00Z</dcterms:created>
  <dcterms:modified xsi:type="dcterms:W3CDTF">2023-05-10T08:17:00Z</dcterms:modified>
</cp:coreProperties>
</file>