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2B" w:rsidRDefault="0018112B" w:rsidP="0018112B">
      <w:pPr>
        <w:tabs>
          <w:tab w:val="left" w:pos="4020"/>
        </w:tabs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72160" cy="8432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491" r="14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43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2B" w:rsidRDefault="0018112B" w:rsidP="0018112B">
      <w:pPr>
        <w:tabs>
          <w:tab w:val="left" w:pos="4020"/>
        </w:tabs>
        <w:ind w:firstLine="900"/>
        <w:jc w:val="right"/>
        <w:rPr>
          <w:b/>
          <w:sz w:val="24"/>
          <w:szCs w:val="24"/>
        </w:rPr>
      </w:pPr>
    </w:p>
    <w:p w:rsidR="0018112B" w:rsidRDefault="0018112B" w:rsidP="0018112B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С О В Е Т</w:t>
      </w:r>
    </w:p>
    <w:p w:rsidR="0018112B" w:rsidRDefault="0018112B" w:rsidP="0018112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УСТЬ-ЩЕРБЕДИНСКОГО МУНИЦИПАЛЬНОГО ОБРАЗОВАНИЯ </w:t>
      </w:r>
    </w:p>
    <w:p w:rsidR="0018112B" w:rsidRDefault="0018112B" w:rsidP="0018112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РОМАНОВСКОГО  МУНИЦИПАЛЬНОГО РАЙОНА  </w:t>
      </w:r>
    </w:p>
    <w:p w:rsidR="0018112B" w:rsidRDefault="0018112B" w:rsidP="0018112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8112B" w:rsidRDefault="0018112B" w:rsidP="0018112B">
      <w:pPr>
        <w:keepNext/>
        <w:jc w:val="center"/>
        <w:rPr>
          <w:b/>
          <w:sz w:val="24"/>
          <w:szCs w:val="24"/>
        </w:rPr>
      </w:pPr>
    </w:p>
    <w:p w:rsidR="0018112B" w:rsidRDefault="0018112B" w:rsidP="0018112B">
      <w:pPr>
        <w:tabs>
          <w:tab w:val="left" w:pos="4020"/>
        </w:tabs>
        <w:ind w:firstLine="900"/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   № 185</w:t>
      </w: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 24.11.2022                                                             с.Усть-Щербедино</w:t>
      </w: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>О внесении изменений в решение</w:t>
      </w: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>Совета Усть-Щербединского</w:t>
      </w: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>муниципального образования от</w:t>
      </w: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>20 декабря 2021 года № 144</w:t>
      </w: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>«О бюджете Усть-Щербединского</w:t>
      </w: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>муниципального образования на 2022 год</w:t>
      </w:r>
    </w:p>
    <w:p w:rsidR="0018112B" w:rsidRDefault="0018112B" w:rsidP="0018112B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kern w:val="32"/>
          <w:sz w:val="24"/>
          <w:szCs w:val="24"/>
          <w:u w:val="single"/>
          <w:lang w:eastAsia="ar-SA"/>
        </w:rPr>
      </w:pPr>
      <w:r>
        <w:rPr>
          <w:kern w:val="32"/>
          <w:sz w:val="24"/>
          <w:szCs w:val="24"/>
          <w:u w:val="single"/>
          <w:lang w:eastAsia="ar-SA"/>
        </w:rPr>
        <w:t xml:space="preserve">и плановый период 2023 и 2024 годов». </w:t>
      </w: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jc w:val="right"/>
        <w:rPr>
          <w:sz w:val="24"/>
          <w:szCs w:val="24"/>
        </w:rPr>
      </w:pPr>
    </w:p>
    <w:p w:rsidR="0018112B" w:rsidRDefault="0018112B" w:rsidP="00181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основании Устава Усть-Щербединского муниципального образования Романовского муниципального района Саратовской области  Совет Усть-Щербединского муниципального образования: </w:t>
      </w: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8112B" w:rsidRDefault="0018112B" w:rsidP="0018112B">
      <w:pPr>
        <w:tabs>
          <w:tab w:val="left" w:pos="4020"/>
        </w:tabs>
        <w:rPr>
          <w:b/>
          <w:sz w:val="24"/>
          <w:szCs w:val="24"/>
        </w:rPr>
      </w:pPr>
    </w:p>
    <w:p w:rsidR="0018112B" w:rsidRDefault="0018112B" w:rsidP="0018112B">
      <w:pPr>
        <w:widowControl w:val="0"/>
        <w:overflowPunct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. Внести изменение в решение Совета Усть-Щербединского муниципального образования от 20.12.2021 года №144 «О бюджете Усть-Щербединского муниципального образования на 2022 год и плановый период 2023 и 2024 годов» </w:t>
      </w:r>
    </w:p>
    <w:p w:rsidR="0018112B" w:rsidRDefault="0018112B" w:rsidP="0018112B">
      <w:pPr>
        <w:widowControl w:val="0"/>
        <w:overflowPunct/>
        <w:jc w:val="both"/>
        <w:rPr>
          <w:bCs/>
          <w:sz w:val="24"/>
          <w:szCs w:val="24"/>
        </w:rPr>
      </w:pPr>
    </w:p>
    <w:p w:rsidR="0018112B" w:rsidRDefault="0018112B" w:rsidP="0018112B">
      <w:pPr>
        <w:numPr>
          <w:ilvl w:val="0"/>
          <w:numId w:val="2"/>
        </w:numPr>
        <w:spacing w:line="23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статье 1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Основные характеристики бюджета муниципального образования  на 2022 год и плановый период 2023 и 2024 годов:</w:t>
      </w:r>
    </w:p>
    <w:p w:rsidR="0018112B" w:rsidRDefault="0018112B" w:rsidP="0018112B">
      <w:pPr>
        <w:widowControl w:val="0"/>
        <w:overflowPunct/>
        <w:jc w:val="both"/>
        <w:rPr>
          <w:bCs/>
          <w:sz w:val="24"/>
          <w:szCs w:val="24"/>
        </w:rPr>
      </w:pPr>
    </w:p>
    <w:p w:rsidR="0018112B" w:rsidRDefault="0018112B" w:rsidP="0018112B">
      <w:pPr>
        <w:pStyle w:val="ae"/>
        <w:spacing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пункте 1 подпункте  1 цифру  «11051,8» оставить без изменений;</w:t>
      </w:r>
    </w:p>
    <w:p w:rsidR="0018112B" w:rsidRDefault="0018112B" w:rsidP="0018112B">
      <w:pPr>
        <w:pStyle w:val="ae"/>
        <w:spacing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подпункте 2 цифру «13503,9» заменить цифрой «13941,8»;</w:t>
      </w:r>
    </w:p>
    <w:p w:rsidR="0018112B" w:rsidRDefault="0018112B" w:rsidP="0018112B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подпункте 3 цифру «2452,1» заменить цифрой «2890,0».</w:t>
      </w:r>
    </w:p>
    <w:p w:rsidR="0018112B" w:rsidRDefault="0018112B" w:rsidP="0018112B">
      <w:pPr>
        <w:pStyle w:val="ae"/>
        <w:spacing w:line="228" w:lineRule="auto"/>
        <w:ind w:firstLine="0"/>
        <w:rPr>
          <w:sz w:val="24"/>
          <w:szCs w:val="24"/>
        </w:rPr>
      </w:pPr>
    </w:p>
    <w:p w:rsidR="0018112B" w:rsidRDefault="0018112B" w:rsidP="0018112B">
      <w:pPr>
        <w:pStyle w:val="ae"/>
        <w:spacing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18112B" w:rsidRDefault="0018112B" w:rsidP="0018112B">
      <w:pPr>
        <w:pStyle w:val="ae"/>
        <w:spacing w:line="228" w:lineRule="auto"/>
        <w:ind w:firstLine="0"/>
        <w:rPr>
          <w:sz w:val="24"/>
          <w:szCs w:val="24"/>
        </w:rPr>
      </w:pPr>
    </w:p>
    <w:p w:rsidR="0018112B" w:rsidRDefault="0018112B" w:rsidP="0018112B">
      <w:pPr>
        <w:spacing w:line="232" w:lineRule="auto"/>
        <w:ind w:firstLine="720"/>
        <w:jc w:val="both"/>
        <w:rPr>
          <w:b/>
          <w:sz w:val="24"/>
          <w:szCs w:val="24"/>
        </w:rPr>
      </w:pPr>
    </w:p>
    <w:p w:rsidR="0018112B" w:rsidRDefault="0018112B" w:rsidP="0018112B">
      <w:pPr>
        <w:numPr>
          <w:ilvl w:val="0"/>
          <w:numId w:val="2"/>
        </w:numPr>
        <w:spacing w:line="232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Приложения 1-6 изложить в следующей редакции:</w:t>
      </w: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18112B" w:rsidRDefault="0018112B" w:rsidP="0018112B">
      <w:pPr>
        <w:spacing w:line="232" w:lineRule="auto"/>
        <w:jc w:val="both"/>
        <w:rPr>
          <w:sz w:val="24"/>
          <w:szCs w:val="24"/>
        </w:rPr>
      </w:pPr>
    </w:p>
    <w:p w:rsidR="0018112B" w:rsidRDefault="0018112B" w:rsidP="0018112B">
      <w:pPr>
        <w:spacing w:line="232" w:lineRule="auto"/>
        <w:ind w:firstLine="720"/>
        <w:jc w:val="both"/>
        <w:rPr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№1 к решению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Совета Усть-Щербединского </w:t>
      </w:r>
      <w:r>
        <w:rPr>
          <w:color w:val="000000"/>
          <w:spacing w:val="-1"/>
          <w:sz w:val="24"/>
          <w:szCs w:val="24"/>
        </w:rPr>
        <w:lastRenderedPageBreak/>
        <w:t xml:space="preserve">муниципального образования 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20.12.2021г.  № 144</w:t>
      </w:r>
    </w:p>
    <w:p w:rsidR="0018112B" w:rsidRDefault="0018112B" w:rsidP="0018112B">
      <w:pPr>
        <w:ind w:left="360"/>
        <w:rPr>
          <w:sz w:val="24"/>
          <w:szCs w:val="24"/>
        </w:rPr>
      </w:pPr>
    </w:p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18112B" w:rsidTr="0018112B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18112B" w:rsidTr="0018112B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18112B" w:rsidTr="0018112B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</w:tr>
      <w:tr w:rsidR="0018112B" w:rsidTr="0018112B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18112B" w:rsidTr="0018112B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18112B" w:rsidTr="0018112B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153,9</w:t>
            </w:r>
          </w:p>
        </w:tc>
      </w:tr>
      <w:tr w:rsidR="0018112B" w:rsidTr="0018112B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1805,5</w:t>
            </w:r>
          </w:p>
        </w:tc>
      </w:tr>
      <w:tr w:rsidR="0018112B" w:rsidTr="0018112B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263,6</w:t>
            </w:r>
          </w:p>
        </w:tc>
      </w:tr>
      <w:tr w:rsidR="0018112B" w:rsidTr="0018112B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1541,9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1 17 15030 10 2101 150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(инициативные платежи граждан на реализацию проекта «Приобретение и установка оборудования для детской игровой и спортивной площадок в с. Малое Щербедино»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1 17 15030 10 3101 150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оборудования для детской игровой и спортивной площадок в с. Малое Щербедино» с использованием средств </w:t>
            </w:r>
            <w:r>
              <w:rPr>
                <w:sz w:val="24"/>
                <w:szCs w:val="24"/>
                <w:lang w:eastAsia="en-US"/>
              </w:rPr>
              <w:lastRenderedPageBreak/>
              <w:t>областного бюджета)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61,2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61,2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2 02 29999 10 0118 150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2 02 29999 10 0073 150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2 02 35118 </w:t>
            </w: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4631,0</w:t>
            </w:r>
          </w:p>
        </w:tc>
      </w:tr>
    </w:tbl>
    <w:p w:rsidR="0018112B" w:rsidRDefault="0018112B" w:rsidP="0018112B">
      <w:pPr>
        <w:shd w:val="clear" w:color="auto" w:fill="FFFFFF"/>
        <w:spacing w:line="216" w:lineRule="exact"/>
        <w:rPr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Приложение №2 к решению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Совета Усть-Щербединского муниципального образования 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20.12.2021г.  № 144</w:t>
      </w:r>
    </w:p>
    <w:p w:rsidR="0018112B" w:rsidRDefault="0018112B" w:rsidP="0018112B">
      <w:pPr>
        <w:ind w:left="360"/>
        <w:rPr>
          <w:sz w:val="24"/>
          <w:szCs w:val="24"/>
        </w:rPr>
      </w:pP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Усть-Щербединского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</w:t>
      </w:r>
      <w:r>
        <w:rPr>
          <w:b/>
          <w:sz w:val="24"/>
          <w:szCs w:val="24"/>
        </w:rPr>
        <w:lastRenderedPageBreak/>
        <w:t xml:space="preserve">расходов классификации расходов бюджета Усть-Щербединского муниципального образования </w:t>
      </w:r>
    </w:p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jc w:val="center"/>
        <w:rPr>
          <w:sz w:val="24"/>
          <w:szCs w:val="24"/>
        </w:rPr>
      </w:pPr>
    </w:p>
    <w:p w:rsidR="0018112B" w:rsidRDefault="0018112B" w:rsidP="0018112B">
      <w:pPr>
        <w:jc w:val="center"/>
        <w:rPr>
          <w:sz w:val="24"/>
          <w:szCs w:val="24"/>
        </w:rPr>
      </w:pPr>
    </w:p>
    <w:p w:rsidR="0018112B" w:rsidRDefault="0018112B" w:rsidP="0018112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170" w:type="dxa"/>
        <w:tblInd w:w="-601" w:type="dxa"/>
        <w:tblLayout w:type="fixed"/>
        <w:tblLook w:val="04A0"/>
      </w:tblPr>
      <w:tblGrid>
        <w:gridCol w:w="2934"/>
        <w:gridCol w:w="608"/>
        <w:gridCol w:w="709"/>
        <w:gridCol w:w="1701"/>
        <w:gridCol w:w="851"/>
        <w:gridCol w:w="1160"/>
        <w:gridCol w:w="1171"/>
        <w:gridCol w:w="1036"/>
      </w:tblGrid>
      <w:tr w:rsidR="0018112B" w:rsidTr="0018112B">
        <w:trPr>
          <w:trHeight w:val="300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18112B" w:rsidTr="0018112B">
        <w:trPr>
          <w:trHeight w:val="402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71" w:type="dxa"/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 год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4 611,4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2 761,1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2 855,3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96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2 244,6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1 676,4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2 060,0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1 631,4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2 015,0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1 631,4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2 015,0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1 977,8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1 606,4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1 995,0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1 522,2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1 522,2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sz w:val="24"/>
                <w:szCs w:val="24"/>
                <w:lang w:eastAsia="en-US"/>
              </w:rPr>
              <w:lastRenderedPageBreak/>
              <w:t>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322,8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362,4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sz w:val="24"/>
                <w:szCs w:val="24"/>
                <w:lang w:eastAsia="en-US"/>
              </w:rPr>
              <w:lastRenderedPageBreak/>
              <w:t>соглашениями на обеспечение деятельности подведомственных учреждений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внепрограммные мероприятия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прочих обязательств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9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</w:t>
            </w:r>
            <w:r>
              <w:rPr>
                <w:sz w:val="24"/>
                <w:szCs w:val="24"/>
                <w:lang w:eastAsia="en-US"/>
              </w:rPr>
              <w:lastRenderedPageBreak/>
              <w:t>этих органов, а также в результате деятельности казенных учреждений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4 548,2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1 354,8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1 239,3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4 505,6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1 304,8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1 189,3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4 505,6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1 304,8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1 189,3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4 274,6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4 628,1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4 628,1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1 232,2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6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Щербедино»), привлеченных дополнительно в рамках софинансирования инициативного проекта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2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4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Профессиональная подготовка, </w:t>
            </w:r>
            <w:r>
              <w:rPr>
                <w:sz w:val="24"/>
                <w:szCs w:val="24"/>
                <w:lang w:eastAsia="en-US"/>
              </w:rPr>
              <w:lastRenderedPageBreak/>
              <w:t>переподготовка и повышение квалификации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13 941,8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4 422,5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4 404,7</w:t>
            </w:r>
          </w:p>
        </w:tc>
      </w:tr>
    </w:tbl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№3 к решению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Совета Усть-Щербединского  </w:t>
      </w:r>
      <w:r>
        <w:rPr>
          <w:color w:val="000000"/>
          <w:spacing w:val="-1"/>
          <w:sz w:val="24"/>
          <w:szCs w:val="24"/>
        </w:rPr>
        <w:lastRenderedPageBreak/>
        <w:t xml:space="preserve">муниципального образования 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20.12.2021г.  № 144</w:t>
      </w: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Усть-Щербединского муниципального образования  на 2022 год и плановый период 2023 и 2024 годов</w:t>
      </w: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112B" w:rsidRDefault="0018112B" w:rsidP="0018112B">
      <w:pPr>
        <w:ind w:firstLine="709"/>
        <w:rPr>
          <w:sz w:val="24"/>
          <w:szCs w:val="24"/>
        </w:rPr>
      </w:pPr>
    </w:p>
    <w:p w:rsidR="0018112B" w:rsidRDefault="0018112B" w:rsidP="0018112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(тыс.рублей)</w:t>
      </w:r>
    </w:p>
    <w:tbl>
      <w:tblPr>
        <w:tblW w:w="10455" w:type="dxa"/>
        <w:tblInd w:w="-885" w:type="dxa"/>
        <w:tblLayout w:type="fixed"/>
        <w:tblLook w:val="04A0"/>
      </w:tblPr>
      <w:tblGrid>
        <w:gridCol w:w="3116"/>
        <w:gridCol w:w="712"/>
        <w:gridCol w:w="623"/>
        <w:gridCol w:w="794"/>
        <w:gridCol w:w="1559"/>
        <w:gridCol w:w="813"/>
        <w:gridCol w:w="1015"/>
        <w:gridCol w:w="921"/>
        <w:gridCol w:w="902"/>
      </w:tblGrid>
      <w:tr w:rsidR="0018112B" w:rsidTr="0018112B">
        <w:trPr>
          <w:trHeight w:val="25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Раз-дел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18112B" w:rsidTr="0018112B">
        <w:trPr>
          <w:trHeight w:val="619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 Усть-Щербединского МО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13 941,8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4 422,5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4 404,7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4 611,4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2 761,1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2 855,3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14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</w:t>
            </w:r>
            <w:r>
              <w:rPr>
                <w:sz w:val="24"/>
                <w:szCs w:val="24"/>
                <w:lang w:eastAsia="en-US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21 1 00 </w:t>
            </w:r>
            <w:r>
              <w:rPr>
                <w:sz w:val="24"/>
                <w:szCs w:val="24"/>
                <w:lang w:eastAsia="en-US"/>
              </w:rPr>
              <w:lastRenderedPageBreak/>
              <w:t>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96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2 244,6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1 676,4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2 060,0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2 029,8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1 631,4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2 015,0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2 029,8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1 631,4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2 015,0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1 977,8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1 606,4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1 995,0</w:t>
            </w:r>
          </w:p>
        </w:tc>
      </w:tr>
      <w:tr w:rsidR="0018112B" w:rsidTr="0018112B">
        <w:trPr>
          <w:trHeight w:val="14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1 522,2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1 522,2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810,3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322,8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362,4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12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69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оплату </w:t>
            </w:r>
            <w:r>
              <w:rPr>
                <w:sz w:val="24"/>
                <w:szCs w:val="24"/>
                <w:lang w:eastAsia="en-US"/>
              </w:rPr>
              <w:lastRenderedPageBreak/>
              <w:t>членских взносов в ассоциацию "СМО Саратовской области"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28 1 00 </w:t>
            </w:r>
            <w:r>
              <w:rPr>
                <w:sz w:val="24"/>
                <w:szCs w:val="24"/>
                <w:lang w:eastAsia="en-US"/>
              </w:rPr>
              <w:lastRenderedPageBreak/>
              <w:t>80300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внепрограммные мероприятия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прочих обязательств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9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первичного воинского учета органами </w:t>
            </w:r>
            <w:r>
              <w:rPr>
                <w:sz w:val="24"/>
                <w:szCs w:val="24"/>
                <w:lang w:eastAsia="en-US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14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4 548,2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1 354,8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1 239,3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4 505,6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1 304,8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1 189,3</w:t>
            </w:r>
          </w:p>
        </w:tc>
      </w:tr>
      <w:tr w:rsidR="0018112B" w:rsidTr="0018112B">
        <w:trPr>
          <w:trHeight w:val="69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4 505,6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1 304,8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1 189,3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4 274,6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12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4 628,1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4 628,1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МП" Благоустройство муниципального образования 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1 232,2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2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3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8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Щербедино»), привлеченных дополнительно в рамках софинансирования инициативного проекта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3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59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"Развитие местного самоуправления 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7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27 0 00 00000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5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13 941,8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4 422,5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4 404,7</w:t>
            </w:r>
          </w:p>
        </w:tc>
      </w:tr>
    </w:tbl>
    <w:p w:rsidR="0018112B" w:rsidRDefault="0018112B" w:rsidP="0018112B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№4 к решению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Совета Усть-Щербединского  муниципального образования 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20.12.2021г.  № 144</w:t>
      </w:r>
    </w:p>
    <w:p w:rsidR="0018112B" w:rsidRDefault="0018112B" w:rsidP="0018112B">
      <w:pPr>
        <w:ind w:left="360"/>
        <w:rPr>
          <w:sz w:val="24"/>
          <w:szCs w:val="24"/>
        </w:rPr>
      </w:pPr>
    </w:p>
    <w:p w:rsidR="0018112B" w:rsidRDefault="0018112B" w:rsidP="0018112B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 по целевым статьям (муниципальным программам образования и непрограммным направлениям деятельности), группам и подгруппам видов расходов бюджета Усть-Щербединского муниципального образования на 2022 год и плановый период 2023 и 2024 годов</w:t>
      </w:r>
    </w:p>
    <w:p w:rsidR="0018112B" w:rsidRDefault="0018112B" w:rsidP="0018112B">
      <w:pPr>
        <w:jc w:val="right"/>
        <w:rPr>
          <w:sz w:val="24"/>
          <w:szCs w:val="24"/>
        </w:rPr>
      </w:pPr>
    </w:p>
    <w:p w:rsidR="0018112B" w:rsidRDefault="0018112B" w:rsidP="001811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(тыс.рублей)</w:t>
      </w:r>
    </w:p>
    <w:tbl>
      <w:tblPr>
        <w:tblW w:w="10207" w:type="dxa"/>
        <w:tblInd w:w="-601" w:type="dxa"/>
        <w:tblLook w:val="04A0"/>
      </w:tblPr>
      <w:tblGrid>
        <w:gridCol w:w="3577"/>
        <w:gridCol w:w="1668"/>
        <w:gridCol w:w="1188"/>
        <w:gridCol w:w="1276"/>
        <w:gridCol w:w="1276"/>
        <w:gridCol w:w="1276"/>
      </w:tblGrid>
      <w:tr w:rsidR="0018112B" w:rsidTr="0018112B">
        <w:trPr>
          <w:trHeight w:val="300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18112B" w:rsidTr="0018112B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 год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371,0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18112B" w:rsidTr="0018112B">
        <w:trPr>
          <w:trHeight w:val="72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219,0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88,0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 содержанию  имущества, находящегося в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11 4 04 10010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11 4 04 10010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55,0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1 189,3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1 039,3</w:t>
            </w:r>
          </w:p>
        </w:tc>
      </w:tr>
      <w:tr w:rsidR="0018112B" w:rsidTr="0018112B">
        <w:trPr>
          <w:trHeight w:val="96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r>
              <w:rPr>
                <w:sz w:val="24"/>
                <w:szCs w:val="24"/>
                <w:lang w:eastAsia="en-US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1Д 0 01 </w:t>
            </w:r>
            <w:r>
              <w:rPr>
                <w:sz w:val="24"/>
                <w:szCs w:val="24"/>
                <w:lang w:eastAsia="en-US"/>
              </w:rPr>
              <w:lastRenderedPageBreak/>
              <w:t>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2 346,5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120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2 015,0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1 977,8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1 606,4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1 995,0</w:t>
            </w:r>
          </w:p>
        </w:tc>
      </w:tr>
      <w:tr w:rsidR="0018112B" w:rsidTr="0018112B">
        <w:trPr>
          <w:trHeight w:val="120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1 522,2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1 522,2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72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72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18112B" w:rsidTr="0018112B">
        <w:trPr>
          <w:trHeight w:val="120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350,0</w:t>
            </w:r>
          </w:p>
        </w:tc>
      </w:tr>
      <w:tr w:rsidR="0018112B" w:rsidTr="0018112B">
        <w:trPr>
          <w:trHeight w:val="96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18112B" w:rsidTr="0018112B">
        <w:trPr>
          <w:trHeight w:val="72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муниципального района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18112B" w:rsidTr="0018112B">
        <w:trPr>
          <w:trHeight w:val="72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18112B" w:rsidTr="0018112B">
        <w:trPr>
          <w:trHeight w:val="72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2П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96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72103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20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6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Щербедино»), привлеченных дополнительно в рамках софинансирования инициативного проекта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20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44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 0 00 S2133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Иные внепрограммные мероприятия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84 5 00 00000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прочих обязательств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255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168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84 5 02 00001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rPr>
          <w:trHeight w:val="45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12B" w:rsidRDefault="0018112B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4 404,7</w:t>
            </w:r>
          </w:p>
        </w:tc>
      </w:tr>
    </w:tbl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ind w:left="360"/>
        <w:rPr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18112B" w:rsidRDefault="0018112B" w:rsidP="0018112B">
      <w:pPr>
        <w:ind w:left="5664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№5 к решению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Совета Усть-Щербединского муниципального образования 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20.12.2021г.  № 144</w:t>
      </w: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18112B" w:rsidRDefault="0018112B" w:rsidP="001811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18112B" w:rsidTr="0018112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18112B" w:rsidTr="0018112B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18112B" w:rsidTr="0018112B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</w:tr>
      <w:tr w:rsidR="0018112B" w:rsidTr="001811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</w:tbl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№6 к решению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Совета Усть-Щербединского  муниципального образования </w:t>
      </w:r>
    </w:p>
    <w:p w:rsidR="0018112B" w:rsidRDefault="0018112B" w:rsidP="0018112B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20.12.2021г.  №  144</w:t>
      </w:r>
    </w:p>
    <w:p w:rsidR="0018112B" w:rsidRDefault="0018112B" w:rsidP="0018112B">
      <w:pPr>
        <w:ind w:left="360"/>
        <w:jc w:val="right"/>
        <w:rPr>
          <w:b/>
          <w:sz w:val="24"/>
          <w:szCs w:val="24"/>
        </w:rPr>
      </w:pPr>
    </w:p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18112B" w:rsidRDefault="0018112B" w:rsidP="0018112B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18112B" w:rsidTr="0018112B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112B" w:rsidTr="0018112B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12B" w:rsidRDefault="0018112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18112B" w:rsidTr="0018112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8112B" w:rsidTr="0018112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2B" w:rsidRDefault="001811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18112B" w:rsidRDefault="001811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  <w:r>
        <w:rPr>
          <w:sz w:val="24"/>
          <w:szCs w:val="24"/>
        </w:rPr>
        <w:t>II. Настоящее решение подлежит обнародованию в «Усть-Щербединском вестнике» и размещению на официальном сайте Усть-Щербединского муниципального образования.</w:t>
      </w:r>
    </w:p>
    <w:p w:rsidR="0018112B" w:rsidRDefault="0018112B" w:rsidP="0018112B">
      <w:pPr>
        <w:jc w:val="right"/>
        <w:rPr>
          <w:b/>
          <w:sz w:val="24"/>
          <w:szCs w:val="24"/>
        </w:rPr>
      </w:pPr>
    </w:p>
    <w:p w:rsidR="0018112B" w:rsidRDefault="0018112B" w:rsidP="0018112B">
      <w:pPr>
        <w:rPr>
          <w:b/>
          <w:sz w:val="24"/>
          <w:szCs w:val="24"/>
        </w:rPr>
      </w:pPr>
    </w:p>
    <w:p w:rsidR="0018112B" w:rsidRDefault="0018112B" w:rsidP="0018112B">
      <w:pPr>
        <w:spacing w:line="23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Усть-Щербединского</w:t>
      </w:r>
    </w:p>
    <w:p w:rsidR="0018112B" w:rsidRDefault="0018112B" w:rsidP="0018112B">
      <w:pPr>
        <w:spacing w:line="23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О.А.Щербинина</w:t>
      </w:r>
    </w:p>
    <w:p w:rsidR="0018112B" w:rsidRDefault="0018112B" w:rsidP="0018112B">
      <w:pPr>
        <w:rPr>
          <w:sz w:val="24"/>
          <w:szCs w:val="24"/>
        </w:rPr>
      </w:pPr>
    </w:p>
    <w:p w:rsidR="0018112B" w:rsidRDefault="0018112B" w:rsidP="0018112B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C5B4004A"/>
    <w:lvl w:ilvl="0" w:tplc="5596BD0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8112B"/>
    <w:rsid w:val="0018112B"/>
    <w:rsid w:val="00DB539A"/>
    <w:rsid w:val="00F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12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1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11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112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112B"/>
    <w:pPr>
      <w:widowControl w:val="0"/>
      <w:overflowPunct/>
    </w:pPr>
    <w:rPr>
      <w:b/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1811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1811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181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811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1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112B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112B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No Spacing"/>
    <w:uiPriority w:val="1"/>
    <w:qFormat/>
    <w:rsid w:val="0018112B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e">
    <w:name w:val="Òåêñò äîêóìåíòà"/>
    <w:basedOn w:val="a"/>
    <w:rsid w:val="0018112B"/>
    <w:pPr>
      <w:ind w:firstLine="720"/>
      <w:jc w:val="both"/>
    </w:pPr>
    <w:rPr>
      <w:sz w:val="28"/>
    </w:rPr>
  </w:style>
  <w:style w:type="paragraph" w:customStyle="1" w:styleId="af">
    <w:name w:val="Íàçâàíèå çàêîíà"/>
    <w:basedOn w:val="a"/>
    <w:next w:val="ae"/>
    <w:rsid w:val="0018112B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1811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документа"/>
    <w:basedOn w:val="a"/>
    <w:rsid w:val="0018112B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1811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xl65">
    <w:name w:val="xl65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18112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8112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8112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18112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18112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8112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18112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18112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18112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8112B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18112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8112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8112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18112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a"/>
    <w:rsid w:val="0018112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181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styleId="af1">
    <w:name w:val="footnote reference"/>
    <w:uiPriority w:val="99"/>
    <w:semiHidden/>
    <w:unhideWhenUsed/>
    <w:rsid w:val="001811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8488</Words>
  <Characters>48385</Characters>
  <Application>Microsoft Office Word</Application>
  <DocSecurity>0</DocSecurity>
  <Lines>403</Lines>
  <Paragraphs>113</Paragraphs>
  <ScaleCrop>false</ScaleCrop>
  <Company/>
  <LinksUpToDate>false</LinksUpToDate>
  <CharactersWithSpaces>56760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2022-11-24T07:45:00Z</dcterms:created>
  <dcterms:modified xsi:type="dcterms:W3CDTF">2022-11-24T07:45:00Z</dcterms:modified>
</cp:coreProperties>
</file>