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52" w:rsidRDefault="008A18F9" w:rsidP="00123C52">
      <w:pPr>
        <w:pStyle w:val="3"/>
        <w:tabs>
          <w:tab w:val="num" w:pos="0"/>
        </w:tabs>
        <w:spacing w:before="0"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5BC2B5FA" wp14:editId="57CC17E1">
            <wp:extent cx="83820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52" t="6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C52" w:rsidRDefault="00123C52" w:rsidP="00123C52">
      <w:pPr>
        <w:keepNext/>
        <w:widowControl/>
        <w:tabs>
          <w:tab w:val="num" w:pos="0"/>
        </w:tabs>
        <w:jc w:val="center"/>
        <w:rPr>
          <w:sz w:val="16"/>
          <w:szCs w:val="16"/>
        </w:rPr>
      </w:pPr>
    </w:p>
    <w:p w:rsidR="00123C52" w:rsidRDefault="00123C52" w:rsidP="00123C52">
      <w:pPr>
        <w:keepNext/>
        <w:widowControl/>
        <w:tabs>
          <w:tab w:val="num" w:pos="0"/>
        </w:tabs>
        <w:jc w:val="center"/>
        <w:rPr>
          <w:sz w:val="28"/>
          <w:szCs w:val="22"/>
        </w:rPr>
      </w:pPr>
    </w:p>
    <w:p w:rsidR="00123C52" w:rsidRDefault="00123C52" w:rsidP="00123C52">
      <w:pPr>
        <w:keepNext/>
        <w:widowControl/>
        <w:overflowPunct w:val="0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С О В Е Т</w:t>
      </w:r>
    </w:p>
    <w:p w:rsidR="00123C52" w:rsidRDefault="00123C52" w:rsidP="00123C52">
      <w:pPr>
        <w:keepNext/>
        <w:widowControl/>
        <w:overflowPunct w:val="0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УСТЬ-ЩЕРБЕДИНСКОГО МУНИЦИПАЛЬНОГО ОБРАЗОВАНИЯ </w:t>
      </w:r>
    </w:p>
    <w:p w:rsidR="00123C52" w:rsidRDefault="00123C52" w:rsidP="00123C52">
      <w:pPr>
        <w:keepNext/>
        <w:widowControl/>
        <w:overflowPunct w:val="0"/>
        <w:jc w:val="center"/>
        <w:textAlignment w:val="baseline"/>
        <w:rPr>
          <w:bCs w:val="0"/>
          <w:sz w:val="28"/>
          <w:szCs w:val="28"/>
        </w:rPr>
      </w:pPr>
      <w:proofErr w:type="gramStart"/>
      <w:r>
        <w:rPr>
          <w:bCs w:val="0"/>
          <w:sz w:val="28"/>
          <w:szCs w:val="28"/>
        </w:rPr>
        <w:t>РОМАНОВСКОГО  МУНИЦИПАЛЬНОГО</w:t>
      </w:r>
      <w:proofErr w:type="gramEnd"/>
      <w:r>
        <w:rPr>
          <w:bCs w:val="0"/>
          <w:sz w:val="28"/>
          <w:szCs w:val="28"/>
        </w:rPr>
        <w:t xml:space="preserve"> РАЙОНА  </w:t>
      </w:r>
    </w:p>
    <w:p w:rsidR="00123C52" w:rsidRDefault="00123C52" w:rsidP="00123C52">
      <w:pPr>
        <w:keepNext/>
        <w:widowControl/>
        <w:overflowPunct w:val="0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САРАТОВСКОЙ ОБЛАСТИ</w:t>
      </w:r>
    </w:p>
    <w:p w:rsidR="00123C52" w:rsidRDefault="00123C52" w:rsidP="00123C52">
      <w:pPr>
        <w:keepNext/>
        <w:widowControl/>
        <w:jc w:val="center"/>
        <w:rPr>
          <w:sz w:val="28"/>
        </w:rPr>
      </w:pPr>
    </w:p>
    <w:p w:rsidR="00123C52" w:rsidRDefault="00123C52" w:rsidP="00123C5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№15</w:t>
      </w:r>
    </w:p>
    <w:p w:rsidR="00123C52" w:rsidRDefault="00123C52" w:rsidP="00123C52">
      <w:pPr>
        <w:keepNext/>
        <w:widowControl/>
        <w:jc w:val="center"/>
        <w:rPr>
          <w:sz w:val="28"/>
        </w:rPr>
      </w:pPr>
    </w:p>
    <w:p w:rsidR="00123C52" w:rsidRDefault="00123C52" w:rsidP="00123C52">
      <w:pPr>
        <w:keepNext/>
        <w:widowControl/>
        <w:jc w:val="center"/>
        <w:rPr>
          <w:sz w:val="28"/>
        </w:rPr>
      </w:pPr>
    </w:p>
    <w:p w:rsidR="00123C52" w:rsidRDefault="00123C52" w:rsidP="00123C52">
      <w:pPr>
        <w:rPr>
          <w:bCs w:val="0"/>
          <w:sz w:val="28"/>
          <w:szCs w:val="28"/>
        </w:rPr>
      </w:pPr>
      <w:r>
        <w:rPr>
          <w:sz w:val="28"/>
        </w:rPr>
        <w:t xml:space="preserve">от 16.10.2023 г.                                                           </w:t>
      </w:r>
      <w:r>
        <w:rPr>
          <w:bCs w:val="0"/>
          <w:sz w:val="28"/>
          <w:szCs w:val="28"/>
        </w:rPr>
        <w:t xml:space="preserve">с. </w:t>
      </w:r>
      <w:proofErr w:type="spellStart"/>
      <w:r>
        <w:rPr>
          <w:bCs w:val="0"/>
          <w:sz w:val="28"/>
          <w:szCs w:val="28"/>
        </w:rPr>
        <w:t>Усть-Щербедино</w:t>
      </w:r>
      <w:proofErr w:type="spellEnd"/>
    </w:p>
    <w:p w:rsidR="00123C52" w:rsidRDefault="00123C52" w:rsidP="00123C52">
      <w:pPr>
        <w:rPr>
          <w:bCs w:val="0"/>
          <w:sz w:val="28"/>
          <w:szCs w:val="28"/>
        </w:rPr>
      </w:pPr>
    </w:p>
    <w:p w:rsidR="00123C52" w:rsidRDefault="00123C52" w:rsidP="00123C52">
      <w:pPr>
        <w:rPr>
          <w:sz w:val="28"/>
          <w:szCs w:val="28"/>
        </w:rPr>
      </w:pPr>
    </w:p>
    <w:p w:rsidR="00123C52" w:rsidRDefault="00123C52" w:rsidP="00123C52">
      <w:pPr>
        <w:keepNext/>
        <w:widowControl/>
        <w:shd w:val="clear" w:color="auto" w:fill="FFFFFF"/>
        <w:outlineLvl w:val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Об исполнении бюджета</w:t>
      </w:r>
    </w:p>
    <w:p w:rsidR="00123C52" w:rsidRDefault="00123C52" w:rsidP="00123C52">
      <w:pPr>
        <w:keepNext/>
        <w:widowControl/>
        <w:shd w:val="clear" w:color="auto" w:fill="FFFFFF"/>
        <w:outlineLvl w:val="0"/>
        <w:rPr>
          <w:bCs w:val="0"/>
          <w:sz w:val="28"/>
          <w:szCs w:val="28"/>
        </w:rPr>
      </w:pPr>
      <w:proofErr w:type="spellStart"/>
      <w:r>
        <w:rPr>
          <w:bCs w:val="0"/>
          <w:sz w:val="28"/>
          <w:szCs w:val="28"/>
        </w:rPr>
        <w:t>Бобылевского</w:t>
      </w:r>
      <w:proofErr w:type="spellEnd"/>
      <w:r>
        <w:rPr>
          <w:bCs w:val="0"/>
          <w:sz w:val="28"/>
          <w:szCs w:val="28"/>
        </w:rPr>
        <w:t xml:space="preserve"> муниципального</w:t>
      </w:r>
    </w:p>
    <w:p w:rsidR="00123C52" w:rsidRDefault="00123C52" w:rsidP="00123C52">
      <w:pPr>
        <w:keepNext/>
        <w:widowControl/>
        <w:shd w:val="clear" w:color="auto" w:fill="FFFFFF"/>
        <w:outlineLvl w:val="0"/>
        <w:rPr>
          <w:bCs w:val="0"/>
          <w:sz w:val="28"/>
          <w:szCs w:val="28"/>
        </w:rPr>
      </w:pPr>
      <w:proofErr w:type="gramStart"/>
      <w:r>
        <w:rPr>
          <w:bCs w:val="0"/>
          <w:sz w:val="28"/>
          <w:szCs w:val="28"/>
        </w:rPr>
        <w:t>образования  за</w:t>
      </w:r>
      <w:proofErr w:type="gramEnd"/>
      <w:r>
        <w:rPr>
          <w:bCs w:val="0"/>
          <w:sz w:val="28"/>
          <w:szCs w:val="28"/>
        </w:rPr>
        <w:t xml:space="preserve"> 9 месяцев 2023 года</w:t>
      </w:r>
    </w:p>
    <w:p w:rsidR="00123C52" w:rsidRDefault="00123C52" w:rsidP="00123C52">
      <w:pPr>
        <w:keepNext/>
        <w:widowControl/>
        <w:shd w:val="clear" w:color="auto" w:fill="FFFFFF"/>
        <w:outlineLvl w:val="0"/>
        <w:rPr>
          <w:bCs w:val="0"/>
          <w:sz w:val="28"/>
          <w:szCs w:val="28"/>
        </w:rPr>
      </w:pPr>
    </w:p>
    <w:p w:rsidR="00123C52" w:rsidRDefault="00123C52" w:rsidP="00123C52">
      <w:pPr>
        <w:keepNext/>
        <w:widowControl/>
        <w:rPr>
          <w:sz w:val="28"/>
          <w:szCs w:val="28"/>
        </w:rPr>
      </w:pPr>
    </w:p>
    <w:p w:rsidR="00123C52" w:rsidRDefault="00123C52" w:rsidP="00123C52">
      <w:pPr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Положением о бюджетном процессе в </w:t>
      </w:r>
      <w:proofErr w:type="spellStart"/>
      <w:r>
        <w:rPr>
          <w:b w:val="0"/>
          <w:sz w:val="28"/>
          <w:szCs w:val="28"/>
        </w:rPr>
        <w:t>Усть-Щербединском</w:t>
      </w:r>
      <w:proofErr w:type="spellEnd"/>
      <w:r>
        <w:rPr>
          <w:b w:val="0"/>
          <w:sz w:val="28"/>
          <w:szCs w:val="28"/>
        </w:rPr>
        <w:t xml:space="preserve"> муниципальном образовании Романовского муниципального района Саратовской области и на основании </w:t>
      </w:r>
      <w:r>
        <w:rPr>
          <w:b w:val="0"/>
          <w:bCs w:val="0"/>
          <w:sz w:val="28"/>
          <w:szCs w:val="28"/>
        </w:rPr>
        <w:t xml:space="preserve">Устава </w:t>
      </w:r>
      <w:proofErr w:type="spellStart"/>
      <w:r>
        <w:rPr>
          <w:b w:val="0"/>
          <w:bCs w:val="0"/>
          <w:sz w:val="28"/>
          <w:szCs w:val="28"/>
        </w:rPr>
        <w:t>Усть-Щербединского</w:t>
      </w:r>
      <w:proofErr w:type="spellEnd"/>
      <w:r>
        <w:rPr>
          <w:b w:val="0"/>
          <w:bCs w:val="0"/>
          <w:sz w:val="28"/>
          <w:szCs w:val="28"/>
        </w:rPr>
        <w:t xml:space="preserve"> муниципального образования Романовского муниципального района Саратовской области Совет </w:t>
      </w:r>
      <w:proofErr w:type="spellStart"/>
      <w:r>
        <w:rPr>
          <w:b w:val="0"/>
          <w:bCs w:val="0"/>
          <w:sz w:val="28"/>
          <w:szCs w:val="28"/>
        </w:rPr>
        <w:t>Усть-</w:t>
      </w:r>
      <w:proofErr w:type="gramStart"/>
      <w:r>
        <w:rPr>
          <w:b w:val="0"/>
          <w:bCs w:val="0"/>
          <w:sz w:val="28"/>
          <w:szCs w:val="28"/>
        </w:rPr>
        <w:t>Щербединского</w:t>
      </w:r>
      <w:proofErr w:type="spellEnd"/>
      <w:r>
        <w:rPr>
          <w:b w:val="0"/>
          <w:bCs w:val="0"/>
          <w:sz w:val="28"/>
          <w:szCs w:val="28"/>
        </w:rPr>
        <w:t xml:space="preserve">  муниципального</w:t>
      </w:r>
      <w:proofErr w:type="gramEnd"/>
      <w:r>
        <w:rPr>
          <w:b w:val="0"/>
          <w:bCs w:val="0"/>
          <w:sz w:val="28"/>
          <w:szCs w:val="28"/>
        </w:rPr>
        <w:t xml:space="preserve"> образования: </w:t>
      </w:r>
    </w:p>
    <w:p w:rsidR="00123C52" w:rsidRDefault="00123C52" w:rsidP="00123C52">
      <w:pPr>
        <w:widowControl/>
        <w:overflowPunct w:val="0"/>
        <w:jc w:val="both"/>
        <w:textAlignment w:val="baseline"/>
        <w:rPr>
          <w:bCs w:val="0"/>
          <w:sz w:val="28"/>
          <w:szCs w:val="28"/>
        </w:rPr>
      </w:pPr>
    </w:p>
    <w:p w:rsidR="00123C52" w:rsidRPr="008A18F9" w:rsidRDefault="008A18F9" w:rsidP="008A18F9">
      <w:pPr>
        <w:widowControl/>
        <w:tabs>
          <w:tab w:val="left" w:pos="4020"/>
          <w:tab w:val="left" w:pos="6615"/>
        </w:tabs>
        <w:overflowPunct w:val="0"/>
        <w:ind w:firstLine="900"/>
        <w:jc w:val="both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</w:t>
      </w:r>
      <w:r w:rsidR="00123C52">
        <w:rPr>
          <w:b w:val="0"/>
          <w:bCs w:val="0"/>
          <w:sz w:val="24"/>
          <w:szCs w:val="24"/>
        </w:rPr>
        <w:t xml:space="preserve">                 </w:t>
      </w:r>
      <w:r w:rsidR="00123C52">
        <w:rPr>
          <w:b w:val="0"/>
          <w:sz w:val="28"/>
          <w:szCs w:val="28"/>
        </w:rPr>
        <w:t>РЕШИЛ:</w:t>
      </w:r>
    </w:p>
    <w:p w:rsidR="00123C52" w:rsidRDefault="00123C52" w:rsidP="00123C52">
      <w:pPr>
        <w:widowControl/>
        <w:autoSpaceDE/>
        <w:adjustRightInd/>
        <w:jc w:val="both"/>
        <w:rPr>
          <w:rFonts w:eastAsia="Calibri"/>
          <w:bCs w:val="0"/>
          <w:sz w:val="24"/>
          <w:szCs w:val="24"/>
          <w:lang w:eastAsia="en-US"/>
        </w:rPr>
      </w:pPr>
    </w:p>
    <w:p w:rsidR="00123C52" w:rsidRDefault="00123C52" w:rsidP="00123C52">
      <w:pPr>
        <w:pStyle w:val="a3"/>
        <w:keepNext/>
        <w:numPr>
          <w:ilvl w:val="0"/>
          <w:numId w:val="1"/>
        </w:numPr>
        <w:shd w:val="clear" w:color="auto" w:fill="FFFFFF"/>
        <w:ind w:left="0" w:firstLine="270"/>
        <w:outlineLvl w:val="0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Принять к сведению отчет об исполнении бюджета </w:t>
      </w:r>
      <w:proofErr w:type="spellStart"/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Бобылевского</w:t>
      </w:r>
      <w:proofErr w:type="spellEnd"/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муниципального образования за 9 месяцев 2023 года согласно приложению:</w:t>
      </w:r>
    </w:p>
    <w:p w:rsidR="00123C52" w:rsidRDefault="00123C52" w:rsidP="00123C52">
      <w:pPr>
        <w:pStyle w:val="a3"/>
        <w:keepNext/>
        <w:shd w:val="clear" w:color="auto" w:fill="FFFFFF"/>
        <w:ind w:left="990"/>
        <w:outlineLvl w:val="0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</w:p>
    <w:p w:rsidR="00123C52" w:rsidRDefault="00123C52" w:rsidP="00123C52">
      <w:pPr>
        <w:keepNext/>
        <w:shd w:val="clear" w:color="auto" w:fill="FFFFFF"/>
        <w:outlineLvl w:val="0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    по доходам в сумме 4459,9 тыс. рублей,</w:t>
      </w:r>
    </w:p>
    <w:p w:rsidR="00123C52" w:rsidRDefault="00123C52" w:rsidP="00123C52">
      <w:pPr>
        <w:keepNext/>
        <w:shd w:val="clear" w:color="auto" w:fill="FFFFFF"/>
        <w:outlineLvl w:val="0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    по расходам в сумме 4954,3 тыс. рублей,</w:t>
      </w:r>
    </w:p>
    <w:p w:rsidR="00123C52" w:rsidRDefault="00123C52" w:rsidP="00123C52">
      <w:pPr>
        <w:keepNext/>
        <w:shd w:val="clear" w:color="auto" w:fill="FFFFFF"/>
        <w:outlineLvl w:val="0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    с дефицитом в сумме 494,</w:t>
      </w:r>
      <w:proofErr w:type="gramStart"/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4  тыс.</w:t>
      </w:r>
      <w:proofErr w:type="gramEnd"/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рублей.</w:t>
      </w:r>
    </w:p>
    <w:p w:rsidR="00123C52" w:rsidRDefault="00123C52" w:rsidP="00123C52">
      <w:pPr>
        <w:keepNext/>
        <w:shd w:val="clear" w:color="auto" w:fill="FFFFFF"/>
        <w:jc w:val="both"/>
        <w:outlineLvl w:val="0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</w:p>
    <w:p w:rsidR="00123C52" w:rsidRDefault="00123C52" w:rsidP="00123C52">
      <w:pPr>
        <w:keepNext/>
        <w:widowControl/>
        <w:shd w:val="clear" w:color="auto" w:fill="FFFFFF"/>
        <w:autoSpaceDE/>
        <w:adjustRightInd/>
        <w:jc w:val="both"/>
        <w:outlineLvl w:val="0"/>
        <w:rPr>
          <w:b w:val="0"/>
          <w:sz w:val="28"/>
          <w:szCs w:val="28"/>
        </w:rPr>
      </w:pP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  </w:t>
      </w:r>
      <w:r>
        <w:rPr>
          <w:rFonts w:eastAsia="Calibri"/>
          <w:b w:val="0"/>
          <w:bCs w:val="0"/>
          <w:color w:val="000000"/>
          <w:sz w:val="28"/>
          <w:szCs w:val="28"/>
          <w:lang w:val="en-US" w:eastAsia="en-US"/>
        </w:rPr>
        <w:t>II</w:t>
      </w: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.  </w:t>
      </w:r>
      <w:r>
        <w:rPr>
          <w:rFonts w:eastAsia="Calibri"/>
          <w:b w:val="0"/>
          <w:color w:val="000000"/>
          <w:sz w:val="28"/>
          <w:szCs w:val="28"/>
          <w:lang w:eastAsia="en-US"/>
        </w:rPr>
        <w:t>Настоящее решение подлежит обнародованию в информационном сборнике «</w:t>
      </w:r>
      <w:proofErr w:type="spellStart"/>
      <w:r>
        <w:rPr>
          <w:rFonts w:eastAsia="Calibri"/>
          <w:b w:val="0"/>
          <w:color w:val="000000"/>
          <w:sz w:val="28"/>
          <w:szCs w:val="28"/>
          <w:lang w:eastAsia="en-US"/>
        </w:rPr>
        <w:t>Усть-Щербединский</w:t>
      </w:r>
      <w:proofErr w:type="spellEnd"/>
      <w:r>
        <w:rPr>
          <w:rFonts w:eastAsia="Calibri"/>
          <w:b w:val="0"/>
          <w:color w:val="000000"/>
          <w:sz w:val="28"/>
          <w:szCs w:val="28"/>
          <w:lang w:eastAsia="en-US"/>
        </w:rPr>
        <w:t xml:space="preserve">» и размещению на официальном сайте </w:t>
      </w:r>
      <w:proofErr w:type="spellStart"/>
      <w:r>
        <w:rPr>
          <w:rFonts w:eastAsia="Calibri"/>
          <w:b w:val="0"/>
          <w:color w:val="000000"/>
          <w:sz w:val="28"/>
          <w:szCs w:val="28"/>
          <w:lang w:eastAsia="en-US"/>
        </w:rPr>
        <w:t>Усть-Щербединского</w:t>
      </w:r>
      <w:proofErr w:type="spellEnd"/>
      <w:r>
        <w:rPr>
          <w:rFonts w:eastAsia="Calibri"/>
          <w:b w:val="0"/>
          <w:color w:val="000000"/>
          <w:sz w:val="28"/>
          <w:szCs w:val="28"/>
          <w:lang w:eastAsia="en-US"/>
        </w:rPr>
        <w:t xml:space="preserve"> муниципального образования.</w:t>
      </w:r>
    </w:p>
    <w:p w:rsidR="00123C52" w:rsidRDefault="00123C52" w:rsidP="00123C52">
      <w:pPr>
        <w:keepNext/>
        <w:shd w:val="clear" w:color="auto" w:fill="FFFFFF"/>
        <w:jc w:val="both"/>
        <w:outlineLvl w:val="0"/>
        <w:rPr>
          <w:b w:val="0"/>
          <w:sz w:val="28"/>
          <w:szCs w:val="28"/>
        </w:rPr>
      </w:pPr>
    </w:p>
    <w:p w:rsidR="00123C52" w:rsidRDefault="00123C52" w:rsidP="00123C52">
      <w:pPr>
        <w:spacing w:line="232" w:lineRule="auto"/>
        <w:ind w:firstLine="720"/>
        <w:jc w:val="both"/>
        <w:rPr>
          <w:b w:val="0"/>
          <w:sz w:val="28"/>
          <w:szCs w:val="28"/>
          <w:highlight w:val="yellow"/>
        </w:rPr>
      </w:pPr>
    </w:p>
    <w:p w:rsidR="00123C52" w:rsidRDefault="00123C52" w:rsidP="00123C52">
      <w:pPr>
        <w:spacing w:line="232" w:lineRule="auto"/>
        <w:ind w:firstLine="720"/>
        <w:jc w:val="both"/>
        <w:rPr>
          <w:b w:val="0"/>
          <w:sz w:val="28"/>
          <w:szCs w:val="28"/>
        </w:rPr>
      </w:pPr>
    </w:p>
    <w:p w:rsidR="00123C52" w:rsidRPr="00123C52" w:rsidRDefault="00123C52" w:rsidP="00123C52">
      <w:pPr>
        <w:spacing w:line="232" w:lineRule="auto"/>
        <w:ind w:firstLine="720"/>
        <w:jc w:val="both"/>
        <w:rPr>
          <w:sz w:val="28"/>
          <w:szCs w:val="28"/>
        </w:rPr>
      </w:pPr>
      <w:r w:rsidRPr="00123C52">
        <w:rPr>
          <w:sz w:val="28"/>
          <w:szCs w:val="28"/>
        </w:rPr>
        <w:t xml:space="preserve">Глава </w:t>
      </w:r>
      <w:proofErr w:type="spellStart"/>
      <w:r w:rsidRPr="00123C52">
        <w:rPr>
          <w:sz w:val="28"/>
          <w:szCs w:val="28"/>
        </w:rPr>
        <w:t>Усть-Щербединского</w:t>
      </w:r>
      <w:proofErr w:type="spellEnd"/>
      <w:r w:rsidRPr="00123C52">
        <w:rPr>
          <w:sz w:val="28"/>
          <w:szCs w:val="28"/>
        </w:rPr>
        <w:t xml:space="preserve"> МО                       </w:t>
      </w:r>
      <w:proofErr w:type="spellStart"/>
      <w:r w:rsidRPr="00123C52">
        <w:rPr>
          <w:sz w:val="28"/>
          <w:szCs w:val="28"/>
        </w:rPr>
        <w:t>О.А.Щербинина</w:t>
      </w:r>
      <w:proofErr w:type="spellEnd"/>
    </w:p>
    <w:tbl>
      <w:tblPr>
        <w:tblW w:w="967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693"/>
        <w:gridCol w:w="1447"/>
        <w:gridCol w:w="1337"/>
        <w:gridCol w:w="1202"/>
      </w:tblGrid>
      <w:tr w:rsidR="00F005FD" w:rsidTr="00F005FD">
        <w:tblPrEx>
          <w:tblCellMar>
            <w:top w:w="0" w:type="dxa"/>
            <w:bottom w:w="0" w:type="dxa"/>
          </w:tblCellMar>
        </w:tblPrEx>
        <w:trPr>
          <w:trHeight w:val="151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center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center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Приложение  к</w:t>
            </w:r>
            <w:proofErr w:type="gramEnd"/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 решению </w:t>
            </w:r>
          </w:p>
          <w:p w:rsidR="00F005FD" w:rsidRDefault="00F005FD">
            <w:pPr>
              <w:widowControl/>
              <w:jc w:val="center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Совета </w:t>
            </w:r>
            <w:proofErr w:type="spellStart"/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Усть-Щербединского</w:t>
            </w:r>
            <w:proofErr w:type="spellEnd"/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 муниципального образования </w:t>
            </w:r>
          </w:p>
          <w:p w:rsidR="00F005FD" w:rsidRDefault="00F005FD">
            <w:pPr>
              <w:widowControl/>
              <w:jc w:val="center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от      16.10.2023   г. </w:t>
            </w:r>
            <w:proofErr w:type="gramStart"/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№  15</w:t>
            </w:r>
            <w:proofErr w:type="gramEnd"/>
          </w:p>
          <w:p w:rsidR="00F005FD" w:rsidRDefault="00F005FD">
            <w:pPr>
              <w:widowControl/>
              <w:jc w:val="center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Сведения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об исполнении  бюджета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Бобылевского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муниципального образования Романовского муниципального района на 1 октября 2023 года</w:t>
            </w: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в </w:t>
            </w:r>
            <w:proofErr w:type="spellStart"/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тыс.руб</w:t>
            </w:r>
            <w:proofErr w:type="spellEnd"/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.</w:t>
            </w: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5FD" w:rsidRDefault="00F005FD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5FD" w:rsidRDefault="00F005FD">
            <w:pPr>
              <w:widowControl/>
              <w:jc w:val="center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Уточненные бюджетные назначения на 2023 год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5FD" w:rsidRDefault="00F005FD">
            <w:pPr>
              <w:widowControl/>
              <w:jc w:val="center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Кассовое исполнение за январь-сентябрь 2023 года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5FD" w:rsidRDefault="00F005FD">
            <w:pPr>
              <w:widowControl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% исполнения</w:t>
            </w: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5FD" w:rsidRDefault="00F005FD">
            <w:pPr>
              <w:widowControl/>
              <w:jc w:val="center"/>
              <w:rPr>
                <w:rFonts w:ascii="Arial" w:eastAsiaTheme="minorHAnsi" w:hAnsi="Arial" w:cs="Arial"/>
                <w:color w:val="000000"/>
                <w:u w:val="single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u w:val="single"/>
                <w:lang w:eastAsia="en-US"/>
              </w:rPr>
              <w:t>ДОХОДЫ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05FD" w:rsidRDefault="00F005FD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05FD" w:rsidRDefault="00F005FD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3 720,1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05FD" w:rsidRDefault="00F005FD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2 339,0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05FD" w:rsidRDefault="00F005FD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62,9</w:t>
            </w: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5FD" w:rsidRDefault="00F005FD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Налог на доходы с физических лиц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89,2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41,9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47,0</w:t>
            </w: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5FD" w:rsidRDefault="00F005FD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1 308,1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1 101,5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84,2</w:t>
            </w: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5FD" w:rsidRDefault="00F005FD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Налоги на совокупный доход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1 295,8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1 022,6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78,9</w:t>
            </w: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5FD" w:rsidRDefault="00F005FD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Налоги на имущество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1 027,0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173,0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16,8</w:t>
            </w: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05FD" w:rsidRDefault="00F005FD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Безвозмездные перечисления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05FD" w:rsidRDefault="00F005FD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2 170,9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05FD" w:rsidRDefault="00F005FD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2 120,9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05FD" w:rsidRDefault="00F005FD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97,7</w:t>
            </w: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05FD" w:rsidRDefault="00F005FD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Безвозмездные перечисления от бюджетов других уровней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05FD" w:rsidRDefault="00F005FD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2 170,9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05FD" w:rsidRDefault="00F005FD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2 120,9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05FD" w:rsidRDefault="00F005FD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97,7</w:t>
            </w: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05FD" w:rsidRDefault="00F005FD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Дотации бюджетам муниципальным районам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39,7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29,8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75,1</w:t>
            </w: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5FD" w:rsidRDefault="00F005FD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Субсидии бюджетам бюджетной системы  Российской Федерации  (межбюджетные субсидии) 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2 016,0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2 016,0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100,0</w:t>
            </w: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5FD" w:rsidRDefault="00F005FD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115,2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75,1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65,2</w:t>
            </w: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05FD" w:rsidRDefault="00F005FD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ИТОГО ДОХОДОВ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05FD" w:rsidRDefault="00F005FD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5 891,0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05FD" w:rsidRDefault="00F005FD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4 459,9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05FD" w:rsidRDefault="00F005FD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75,7</w:t>
            </w: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5FD" w:rsidRDefault="00F005FD">
            <w:pPr>
              <w:widowControl/>
              <w:jc w:val="center"/>
              <w:rPr>
                <w:rFonts w:eastAsiaTheme="minorHAnsi"/>
                <w:color w:val="000000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u w:val="single"/>
                <w:lang w:eastAsia="en-US"/>
              </w:rPr>
              <w:t>РАСХОДЫ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F005FD" w:rsidRDefault="00F005FD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2 443,4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1 685,0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69,0</w:t>
            </w: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F005FD" w:rsidRDefault="00F005FD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115,2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75,2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65,3</w:t>
            </w: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F005FD" w:rsidRDefault="00F005FD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4 630,6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3 090,5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66,7</w:t>
            </w: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F005FD" w:rsidRDefault="00F005FD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247,6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103,6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41,8</w:t>
            </w: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F005FD" w:rsidRDefault="00F005FD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Образование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5,0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0,0</w:t>
            </w: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05FD" w:rsidRDefault="00F005FD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ИТОГО РАСХОДОВ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05FD" w:rsidRDefault="00F005FD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7 441,8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05FD" w:rsidRDefault="00F005FD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4 954,3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05FD" w:rsidRDefault="00F005FD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66,6</w:t>
            </w: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05FD" w:rsidRDefault="00F005FD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Результат исполнения бюджета (дефицит "-", профицит "+")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05FD" w:rsidRDefault="00F005FD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-1 550,8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05FD" w:rsidRDefault="00F005FD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-494,4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5FD" w:rsidRDefault="00F005FD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Источники финансирования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1 550,8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494,4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5FD" w:rsidRDefault="00F005FD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1 550,8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494,4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center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center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center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center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F005FD" w:rsidTr="00F005F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005FD" w:rsidRDefault="00F005FD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</w:tbl>
    <w:p w:rsidR="00565D56" w:rsidRPr="00123C52" w:rsidRDefault="00565D56"/>
    <w:sectPr w:rsidR="00565D56" w:rsidRPr="00123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E484E"/>
    <w:multiLevelType w:val="hybridMultilevel"/>
    <w:tmpl w:val="49D287BC"/>
    <w:lvl w:ilvl="0" w:tplc="7F1AAF6C">
      <w:start w:val="1"/>
      <w:numFmt w:val="upperRoman"/>
      <w:lvlText w:val="%1."/>
      <w:lvlJc w:val="left"/>
      <w:pPr>
        <w:ind w:left="990" w:hanging="720"/>
      </w:p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>
      <w:start w:val="1"/>
      <w:numFmt w:val="lowerRoman"/>
      <w:lvlText w:val="%3."/>
      <w:lvlJc w:val="right"/>
      <w:pPr>
        <w:ind w:left="2070" w:hanging="180"/>
      </w:pPr>
    </w:lvl>
    <w:lvl w:ilvl="3" w:tplc="0419000F">
      <w:start w:val="1"/>
      <w:numFmt w:val="decimal"/>
      <w:lvlText w:val="%4."/>
      <w:lvlJc w:val="left"/>
      <w:pPr>
        <w:ind w:left="2790" w:hanging="360"/>
      </w:pPr>
    </w:lvl>
    <w:lvl w:ilvl="4" w:tplc="04190019">
      <w:start w:val="1"/>
      <w:numFmt w:val="lowerLetter"/>
      <w:lvlText w:val="%5."/>
      <w:lvlJc w:val="left"/>
      <w:pPr>
        <w:ind w:left="3510" w:hanging="360"/>
      </w:pPr>
    </w:lvl>
    <w:lvl w:ilvl="5" w:tplc="0419001B">
      <w:start w:val="1"/>
      <w:numFmt w:val="lowerRoman"/>
      <w:lvlText w:val="%6."/>
      <w:lvlJc w:val="right"/>
      <w:pPr>
        <w:ind w:left="4230" w:hanging="180"/>
      </w:pPr>
    </w:lvl>
    <w:lvl w:ilvl="6" w:tplc="0419000F">
      <w:start w:val="1"/>
      <w:numFmt w:val="decimal"/>
      <w:lvlText w:val="%7."/>
      <w:lvlJc w:val="left"/>
      <w:pPr>
        <w:ind w:left="4950" w:hanging="360"/>
      </w:pPr>
    </w:lvl>
    <w:lvl w:ilvl="7" w:tplc="04190019">
      <w:start w:val="1"/>
      <w:numFmt w:val="lowerLetter"/>
      <w:lvlText w:val="%8."/>
      <w:lvlJc w:val="left"/>
      <w:pPr>
        <w:ind w:left="5670" w:hanging="360"/>
      </w:pPr>
    </w:lvl>
    <w:lvl w:ilvl="8" w:tplc="0419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2C"/>
    <w:rsid w:val="000306FE"/>
    <w:rsid w:val="00123C52"/>
    <w:rsid w:val="00565D56"/>
    <w:rsid w:val="008A18F9"/>
    <w:rsid w:val="00F005FD"/>
    <w:rsid w:val="00FB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B7F20"/>
  <w15:chartTrackingRefBased/>
  <w15:docId w15:val="{21EB4CCE-45E5-47FD-AFF1-BF889C73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C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23C5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23C52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23C52"/>
    <w:pPr>
      <w:ind w:left="720"/>
      <w:contextualSpacing/>
    </w:pPr>
  </w:style>
  <w:style w:type="paragraph" w:customStyle="1" w:styleId="Standard">
    <w:name w:val="Standard"/>
    <w:rsid w:val="00123C5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8A18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18F9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9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щербинина</dc:creator>
  <cp:keywords/>
  <dc:description/>
  <cp:lastModifiedBy>Ольга щербинина</cp:lastModifiedBy>
  <cp:revision>6</cp:revision>
  <cp:lastPrinted>2023-10-18T05:05:00Z</cp:lastPrinted>
  <dcterms:created xsi:type="dcterms:W3CDTF">2023-10-18T04:51:00Z</dcterms:created>
  <dcterms:modified xsi:type="dcterms:W3CDTF">2023-10-18T06:38:00Z</dcterms:modified>
</cp:coreProperties>
</file>