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EB" w:rsidRDefault="00D330EB" w:rsidP="00D330EB"/>
    <w:p w:rsidR="00D330EB" w:rsidRDefault="00D330EB" w:rsidP="00D330EB">
      <w:pPr>
        <w:pStyle w:val="3"/>
        <w:tabs>
          <w:tab w:val="num" w:pos="0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8382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B" w:rsidRDefault="00D330EB" w:rsidP="00D330EB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D330EB" w:rsidRDefault="00D330EB" w:rsidP="00D330EB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</w:p>
    <w:p w:rsidR="00D330EB" w:rsidRDefault="00D330EB" w:rsidP="00D330EB">
      <w:pPr>
        <w:keepNext/>
        <w:widowControl/>
        <w:overflowPunct w:val="0"/>
        <w:textAlignment w:val="baseline"/>
        <w:rPr>
          <w:bCs w:val="0"/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</w:t>
      </w:r>
      <w:r>
        <w:rPr>
          <w:bCs w:val="0"/>
          <w:sz w:val="28"/>
          <w:szCs w:val="28"/>
        </w:rPr>
        <w:t>С О В Е Т</w:t>
      </w:r>
    </w:p>
    <w:p w:rsidR="00D330EB" w:rsidRDefault="00D330EB" w:rsidP="00D330EB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УСТЬ-ЩЕРБЕДИНСКОГО МУНИЦИПАЛЬНОГО ОБРАЗОВАНИЯ </w:t>
      </w:r>
    </w:p>
    <w:p w:rsidR="00D330EB" w:rsidRDefault="00D330EB" w:rsidP="00D330EB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РОМАНОВСКОГО  МУНИЦИПАЛЬНОГО РАЙОНА  </w:t>
      </w:r>
    </w:p>
    <w:p w:rsidR="00D330EB" w:rsidRDefault="00D330EB" w:rsidP="00D330EB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САРАТОВСКОЙ ОБЛАСТИ</w:t>
      </w:r>
    </w:p>
    <w:p w:rsidR="00D330EB" w:rsidRDefault="00D330EB" w:rsidP="00D330EB">
      <w:pPr>
        <w:keepNext/>
        <w:widowControl/>
        <w:jc w:val="center"/>
        <w:rPr>
          <w:sz w:val="28"/>
        </w:rPr>
      </w:pPr>
    </w:p>
    <w:p w:rsidR="00D330EB" w:rsidRDefault="00D330EB" w:rsidP="00D330E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№14</w:t>
      </w:r>
    </w:p>
    <w:p w:rsidR="00D330EB" w:rsidRDefault="00D330EB" w:rsidP="00D330EB">
      <w:pPr>
        <w:keepNext/>
        <w:widowControl/>
        <w:jc w:val="center"/>
        <w:rPr>
          <w:sz w:val="28"/>
        </w:rPr>
      </w:pPr>
    </w:p>
    <w:p w:rsidR="00D330EB" w:rsidRDefault="00D330EB" w:rsidP="00D330EB">
      <w:pPr>
        <w:keepNext/>
        <w:widowControl/>
        <w:jc w:val="center"/>
        <w:rPr>
          <w:sz w:val="28"/>
        </w:rPr>
      </w:pPr>
    </w:p>
    <w:p w:rsidR="00D330EB" w:rsidRDefault="00D330EB" w:rsidP="00D330EB">
      <w:pPr>
        <w:rPr>
          <w:bCs w:val="0"/>
          <w:sz w:val="28"/>
          <w:szCs w:val="28"/>
        </w:rPr>
      </w:pPr>
      <w:r>
        <w:rPr>
          <w:sz w:val="28"/>
        </w:rPr>
        <w:t xml:space="preserve">от 16.10.2023 г.                                                           </w:t>
      </w:r>
      <w:r>
        <w:rPr>
          <w:bCs w:val="0"/>
          <w:sz w:val="28"/>
          <w:szCs w:val="28"/>
        </w:rPr>
        <w:t xml:space="preserve">с. </w:t>
      </w:r>
      <w:proofErr w:type="spellStart"/>
      <w:r>
        <w:rPr>
          <w:bCs w:val="0"/>
          <w:sz w:val="28"/>
          <w:szCs w:val="28"/>
        </w:rPr>
        <w:t>Усть-Щербедино</w:t>
      </w:r>
      <w:proofErr w:type="spellEnd"/>
    </w:p>
    <w:p w:rsidR="00D330EB" w:rsidRDefault="00D330EB" w:rsidP="00D330EB">
      <w:pPr>
        <w:rPr>
          <w:sz w:val="28"/>
          <w:szCs w:val="28"/>
        </w:rPr>
      </w:pPr>
    </w:p>
    <w:p w:rsidR="00D330EB" w:rsidRDefault="00D330EB" w:rsidP="00D330E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D330EB" w:rsidRDefault="00D330EB" w:rsidP="00D330E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Усть-Щербединского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D330EB" w:rsidRDefault="00D330EB" w:rsidP="00D330E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:rsidR="00D330EB" w:rsidRDefault="00D330EB" w:rsidP="00D330E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9 месяцев 2023 года</w:t>
      </w:r>
    </w:p>
    <w:p w:rsidR="00D330EB" w:rsidRDefault="00D330EB" w:rsidP="00D330EB">
      <w:pPr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Усть-Щербединском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на основании </w:t>
      </w:r>
      <w:r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 муниципального образования: </w:t>
      </w:r>
    </w:p>
    <w:p w:rsidR="00D330EB" w:rsidRDefault="00D330EB" w:rsidP="00D330EB">
      <w:pPr>
        <w:widowControl/>
        <w:overflowPunct w:val="0"/>
        <w:jc w:val="both"/>
        <w:textAlignment w:val="baseline"/>
        <w:rPr>
          <w:bCs w:val="0"/>
          <w:sz w:val="28"/>
          <w:szCs w:val="28"/>
        </w:rPr>
      </w:pPr>
    </w:p>
    <w:p w:rsidR="00D330EB" w:rsidRDefault="00D330EB" w:rsidP="00D330EB">
      <w:pPr>
        <w:widowControl/>
        <w:tabs>
          <w:tab w:val="left" w:pos="4020"/>
          <w:tab w:val="left" w:pos="6615"/>
        </w:tabs>
        <w:overflowPunct w:val="0"/>
        <w:ind w:firstLine="900"/>
        <w:jc w:val="both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</w:p>
    <w:p w:rsidR="00D330EB" w:rsidRDefault="00D330EB" w:rsidP="00D330EB">
      <w:pPr>
        <w:widowControl/>
        <w:overflowPunct w:val="0"/>
        <w:ind w:firstLine="324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           </w:t>
      </w:r>
      <w:r>
        <w:rPr>
          <w:b w:val="0"/>
          <w:sz w:val="28"/>
          <w:szCs w:val="28"/>
        </w:rPr>
        <w:t>РЕШИЛ:</w:t>
      </w:r>
    </w:p>
    <w:p w:rsidR="00D330EB" w:rsidRDefault="00D330EB" w:rsidP="00D330EB">
      <w:pPr>
        <w:widowControl/>
        <w:autoSpaceDE/>
        <w:adjustRightInd/>
        <w:jc w:val="both"/>
        <w:rPr>
          <w:rFonts w:eastAsia="Calibri"/>
          <w:bCs w:val="0"/>
          <w:sz w:val="24"/>
          <w:szCs w:val="24"/>
          <w:lang w:eastAsia="en-US"/>
        </w:rPr>
      </w:pPr>
    </w:p>
    <w:p w:rsidR="00D330EB" w:rsidRDefault="00D330EB" w:rsidP="00D330EB">
      <w:pPr>
        <w:pStyle w:val="a3"/>
        <w:keepNext/>
        <w:numPr>
          <w:ilvl w:val="0"/>
          <w:numId w:val="1"/>
        </w:numPr>
        <w:shd w:val="clear" w:color="auto" w:fill="FFFFFF"/>
        <w:ind w:left="0" w:firstLine="300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Принять к сведению отчет об исполнении бюджета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9 месяцев 2023 года согласно приложению:</w:t>
      </w:r>
    </w:p>
    <w:p w:rsidR="00D330EB" w:rsidRDefault="00D330EB" w:rsidP="00D330EB">
      <w:pPr>
        <w:pStyle w:val="a3"/>
        <w:keepNext/>
        <w:shd w:val="clear" w:color="auto" w:fill="FFFFFF"/>
        <w:ind w:left="1020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D330EB" w:rsidRDefault="00D330EB" w:rsidP="00D330EB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</w:t>
      </w:r>
      <w:r>
        <w:rPr>
          <w:rFonts w:eastAsia="Calibri"/>
          <w:b w:val="0"/>
          <w:bCs w:val="0"/>
          <w:sz w:val="28"/>
          <w:szCs w:val="28"/>
          <w:lang w:eastAsia="en-US"/>
        </w:rPr>
        <w:t>6490,5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:rsidR="00D330EB" w:rsidRDefault="00D330EB" w:rsidP="00D330EB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8608,8 тыс. рублей,</w:t>
      </w:r>
    </w:p>
    <w:p w:rsidR="00D330EB" w:rsidRDefault="00D330EB" w:rsidP="00D330EB">
      <w:pPr>
        <w:keepNext/>
        <w:shd w:val="clear" w:color="auto" w:fill="FFFFFF"/>
        <w:ind w:right="-851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дефицитом в сумме 2118,3 тыс. рублей.</w:t>
      </w:r>
    </w:p>
    <w:p w:rsidR="00D330EB" w:rsidRDefault="00D330EB" w:rsidP="00D330EB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D330EB" w:rsidRDefault="00D330EB" w:rsidP="00D330EB">
      <w:pPr>
        <w:keepNext/>
        <w:widowControl/>
        <w:shd w:val="clear" w:color="auto" w:fill="FFFFFF"/>
        <w:autoSpaceDE/>
        <w:adjustRightInd/>
        <w:jc w:val="both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>
        <w:rPr>
          <w:rFonts w:eastAsia="Calibri"/>
          <w:b w:val="0"/>
          <w:color w:val="000000"/>
          <w:sz w:val="28"/>
          <w:szCs w:val="28"/>
          <w:lang w:eastAsia="en-US"/>
        </w:rPr>
        <w:t>Настоящее решение подлежит обнародованию в информационном сборнике «</w:t>
      </w:r>
      <w:proofErr w:type="spellStart"/>
      <w:r>
        <w:rPr>
          <w:rFonts w:eastAsia="Calibri"/>
          <w:b w:val="0"/>
          <w:color w:val="000000"/>
          <w:sz w:val="28"/>
          <w:szCs w:val="28"/>
          <w:lang w:eastAsia="en-US"/>
        </w:rPr>
        <w:t>Усть-Щербединский</w:t>
      </w:r>
      <w:proofErr w:type="spellEnd"/>
      <w:r>
        <w:rPr>
          <w:rFonts w:eastAsia="Calibri"/>
          <w:b w:val="0"/>
          <w:color w:val="000000"/>
          <w:sz w:val="28"/>
          <w:szCs w:val="28"/>
          <w:lang w:eastAsia="en-US"/>
        </w:rPr>
        <w:t xml:space="preserve"> Вестник» и размещению на официальном сайте </w:t>
      </w:r>
      <w:proofErr w:type="spellStart"/>
      <w:r>
        <w:rPr>
          <w:rFonts w:eastAsia="Calibri"/>
          <w:b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D330EB" w:rsidRDefault="00D330EB" w:rsidP="00D330EB">
      <w:pPr>
        <w:keepNext/>
        <w:shd w:val="clear" w:color="auto" w:fill="FFFFFF"/>
        <w:jc w:val="both"/>
        <w:outlineLvl w:val="0"/>
        <w:rPr>
          <w:b w:val="0"/>
          <w:sz w:val="28"/>
          <w:szCs w:val="28"/>
        </w:rPr>
      </w:pPr>
    </w:p>
    <w:p w:rsidR="00D330EB" w:rsidRDefault="00D330EB" w:rsidP="00D330EB">
      <w:pPr>
        <w:spacing w:line="232" w:lineRule="auto"/>
        <w:jc w:val="both"/>
        <w:rPr>
          <w:b w:val="0"/>
          <w:sz w:val="28"/>
          <w:szCs w:val="28"/>
          <w:highlight w:val="yellow"/>
        </w:rPr>
      </w:pPr>
    </w:p>
    <w:p w:rsidR="00D330EB" w:rsidRDefault="00D330EB" w:rsidP="00D330EB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МО                               </w:t>
      </w:r>
      <w:proofErr w:type="spellStart"/>
      <w:r>
        <w:rPr>
          <w:sz w:val="28"/>
          <w:szCs w:val="28"/>
        </w:rPr>
        <w:t>Щербинина</w:t>
      </w:r>
      <w:proofErr w:type="spellEnd"/>
      <w:r>
        <w:rPr>
          <w:sz w:val="28"/>
          <w:szCs w:val="28"/>
        </w:rPr>
        <w:t xml:space="preserve"> О.А.</w:t>
      </w:r>
    </w:p>
    <w:p w:rsidR="00D330EB" w:rsidRDefault="00D330EB" w:rsidP="00D330EB">
      <w:pPr>
        <w:spacing w:line="232" w:lineRule="auto"/>
        <w:ind w:firstLine="720"/>
        <w:jc w:val="both"/>
        <w:rPr>
          <w:sz w:val="28"/>
          <w:szCs w:val="28"/>
        </w:rPr>
      </w:pPr>
    </w:p>
    <w:tbl>
      <w:tblPr>
        <w:tblW w:w="9460" w:type="dxa"/>
        <w:tblLook w:val="04A0"/>
      </w:tblPr>
      <w:tblGrid>
        <w:gridCol w:w="5585"/>
        <w:gridCol w:w="1407"/>
        <w:gridCol w:w="1290"/>
        <w:gridCol w:w="1178"/>
      </w:tblGrid>
      <w:tr w:rsidR="009A31E4" w:rsidRPr="009A31E4" w:rsidTr="009A31E4">
        <w:trPr>
          <w:trHeight w:val="1350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 xml:space="preserve">Приложение  к решению </w:t>
            </w:r>
            <w:r w:rsidRPr="009A31E4">
              <w:rPr>
                <w:b w:val="0"/>
                <w:bCs w:val="0"/>
              </w:rPr>
              <w:br/>
              <w:t xml:space="preserve">Совета </w:t>
            </w:r>
            <w:proofErr w:type="spellStart"/>
            <w:r w:rsidRPr="009A31E4">
              <w:rPr>
                <w:b w:val="0"/>
                <w:bCs w:val="0"/>
              </w:rPr>
              <w:t>Усть-Щербединского</w:t>
            </w:r>
            <w:proofErr w:type="spellEnd"/>
            <w:r w:rsidRPr="009A31E4">
              <w:rPr>
                <w:b w:val="0"/>
                <w:bCs w:val="0"/>
              </w:rPr>
              <w:t xml:space="preserve"> муниципального образования </w:t>
            </w:r>
            <w:r w:rsidRPr="009A31E4">
              <w:rPr>
                <w:b w:val="0"/>
                <w:bCs w:val="0"/>
              </w:rPr>
              <w:br/>
              <w:t xml:space="preserve">от   16.10.2023 г. № </w:t>
            </w:r>
            <w:r w:rsidR="005A1F31">
              <w:rPr>
                <w:b w:val="0"/>
                <w:bCs w:val="0"/>
              </w:rPr>
              <w:t>1</w:t>
            </w:r>
            <w:r w:rsidRPr="009A31E4">
              <w:rPr>
                <w:b w:val="0"/>
                <w:bCs w:val="0"/>
              </w:rPr>
              <w:t xml:space="preserve"> 4</w:t>
            </w:r>
          </w:p>
        </w:tc>
      </w:tr>
      <w:tr w:rsidR="009A31E4" w:rsidRPr="009A31E4" w:rsidTr="009A31E4">
        <w:trPr>
          <w:trHeight w:val="258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31E4">
              <w:rPr>
                <w:sz w:val="24"/>
                <w:szCs w:val="24"/>
              </w:rPr>
              <w:t>Сведения</w:t>
            </w:r>
          </w:p>
        </w:tc>
      </w:tr>
      <w:tr w:rsidR="009A31E4" w:rsidRPr="009A31E4" w:rsidTr="009A31E4">
        <w:trPr>
          <w:trHeight w:val="57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31E4">
              <w:rPr>
                <w:sz w:val="24"/>
                <w:szCs w:val="24"/>
              </w:rPr>
              <w:t xml:space="preserve">                   об исполнении  бюджета </w:t>
            </w:r>
            <w:proofErr w:type="spellStart"/>
            <w:r w:rsidRPr="009A31E4">
              <w:rPr>
                <w:sz w:val="24"/>
                <w:szCs w:val="24"/>
              </w:rPr>
              <w:t>Усть-Щербединского</w:t>
            </w:r>
            <w:proofErr w:type="spellEnd"/>
            <w:r w:rsidRPr="009A31E4">
              <w:rPr>
                <w:sz w:val="24"/>
                <w:szCs w:val="24"/>
              </w:rPr>
              <w:t xml:space="preserve"> муниципального образования Романовского муниципального района на 1 октября 2023 года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в тыс.руб.</w:t>
            </w:r>
          </w:p>
        </w:tc>
      </w:tr>
      <w:tr w:rsidR="009A31E4" w:rsidRPr="009A31E4" w:rsidTr="009A31E4">
        <w:trPr>
          <w:trHeight w:val="132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Уточненные бюджетные назначения на 2023 год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Кассовое исполнение за январь-сентябрь 2023 года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 w:rsidRPr="009A31E4">
              <w:rPr>
                <w:b w:val="0"/>
                <w:bCs w:val="0"/>
                <w:sz w:val="18"/>
                <w:szCs w:val="18"/>
              </w:rPr>
              <w:t>% исполнения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u w:val="single"/>
              </w:rPr>
            </w:pPr>
            <w:r w:rsidRPr="009A31E4">
              <w:rPr>
                <w:rFonts w:ascii="Arial CYR" w:hAnsi="Arial CYR" w:cs="Arial CYR"/>
                <w:u w:val="single"/>
              </w:rPr>
              <w:t>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9A31E4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9A31E4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9A31E4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5 827,2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3 202,7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55,0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Налог на доходы с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147,4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  <w:sz w:val="16"/>
                <w:szCs w:val="16"/>
              </w:rPr>
            </w:pPr>
            <w:r w:rsidRPr="009A31E4">
              <w:rPr>
                <w:b w:val="0"/>
                <w:bCs w:val="0"/>
                <w:sz w:val="16"/>
                <w:szCs w:val="16"/>
              </w:rPr>
              <w:t>111,2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75,4</w:t>
            </w:r>
          </w:p>
        </w:tc>
      </w:tr>
      <w:tr w:rsidR="009A31E4" w:rsidRPr="009A31E4" w:rsidTr="009A31E4">
        <w:trPr>
          <w:trHeight w:val="52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1 487,4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  <w:sz w:val="16"/>
                <w:szCs w:val="16"/>
              </w:rPr>
            </w:pPr>
            <w:r w:rsidRPr="009A31E4">
              <w:rPr>
                <w:b w:val="0"/>
                <w:bCs w:val="0"/>
                <w:sz w:val="16"/>
                <w:szCs w:val="16"/>
              </w:rPr>
              <w:t>1 252,5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84,2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Налоги на совокупный доход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2 661,4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  <w:sz w:val="16"/>
                <w:szCs w:val="16"/>
              </w:rPr>
            </w:pPr>
            <w:r w:rsidRPr="009A31E4">
              <w:rPr>
                <w:b w:val="0"/>
                <w:bCs w:val="0"/>
                <w:sz w:val="16"/>
                <w:szCs w:val="16"/>
              </w:rPr>
              <w:t>1 579,9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59,4</w:t>
            </w:r>
          </w:p>
        </w:tc>
      </w:tr>
      <w:tr w:rsidR="009A31E4" w:rsidRPr="009A31E4" w:rsidTr="009A31E4">
        <w:trPr>
          <w:trHeight w:val="33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1 531,0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  <w:sz w:val="16"/>
                <w:szCs w:val="16"/>
              </w:rPr>
            </w:pPr>
            <w:r w:rsidRPr="009A31E4">
              <w:rPr>
                <w:b w:val="0"/>
                <w:bCs w:val="0"/>
                <w:sz w:val="16"/>
                <w:szCs w:val="16"/>
              </w:rPr>
              <w:t>-58,7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-3,8</w:t>
            </w:r>
          </w:p>
        </w:tc>
      </w:tr>
      <w:tr w:rsidR="009A31E4" w:rsidRPr="009A31E4" w:rsidTr="009A31E4">
        <w:trPr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Доходы от продажи материальных и нематериальных активов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317,8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#ДЕЛ/0!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Безвозмездные перечисления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3 763,0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3 287,8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87,4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Безвозмездные перечисления от бюджетов других уровней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3 763,0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3 287,8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87,4</w:t>
            </w:r>
          </w:p>
        </w:tc>
      </w:tr>
      <w:tr w:rsidR="009A31E4" w:rsidRPr="009A31E4" w:rsidTr="009A31E4">
        <w:trPr>
          <w:trHeight w:val="37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Дотации бюджетам муниципальным районам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55,8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43,9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78,7</w:t>
            </w:r>
          </w:p>
        </w:tc>
      </w:tr>
      <w:tr w:rsidR="009A31E4" w:rsidRPr="009A31E4" w:rsidTr="009A31E4">
        <w:trPr>
          <w:trHeight w:val="5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2 982,0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2 982,0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100,0</w:t>
            </w:r>
          </w:p>
        </w:tc>
      </w:tr>
      <w:tr w:rsidR="009A31E4" w:rsidRPr="009A31E4" w:rsidTr="009A31E4">
        <w:trPr>
          <w:trHeight w:val="528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115,2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68,5</w:t>
            </w:r>
          </w:p>
        </w:tc>
      </w:tr>
      <w:tr w:rsidR="009A31E4" w:rsidRPr="009A31E4" w:rsidTr="009A31E4">
        <w:trPr>
          <w:trHeight w:val="31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183,0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30,0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ИТОГО ДОХОДОВ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9 590,2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6 490,5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67,7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u w:val="single"/>
              </w:rPr>
            </w:pPr>
            <w:r w:rsidRPr="009A31E4">
              <w:rPr>
                <w:u w:val="single"/>
              </w:rPr>
              <w:t>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4 886,3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3 233,5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66,2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115,2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68,5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6 292,8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4 560,1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72,5</w:t>
            </w:r>
          </w:p>
        </w:tc>
      </w:tr>
      <w:tr w:rsidR="009A31E4" w:rsidRPr="009A31E4" w:rsidTr="009A31E4">
        <w:trPr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1 021,3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710,5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69,6</w:t>
            </w:r>
          </w:p>
        </w:tc>
      </w:tr>
      <w:tr w:rsidR="009A31E4" w:rsidRPr="009A31E4" w:rsidTr="009A31E4">
        <w:trPr>
          <w:trHeight w:val="40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Образование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0,0</w:t>
            </w:r>
          </w:p>
        </w:tc>
      </w:tr>
      <w:tr w:rsidR="009A31E4" w:rsidRPr="009A31E4" w:rsidTr="009A31E4">
        <w:trPr>
          <w:trHeight w:val="34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Социальная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38,7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66,7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ИТОГО РАСХОДОВ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12 364,3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8 608,8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69,6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Результат исполнения бюджета (дефицит "-", профицит "+")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-2 774,1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-2 118,3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</w:pPr>
            <w:r w:rsidRPr="009A31E4">
              <w:t>Источники финансирования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2 774,1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</w:pPr>
            <w:r w:rsidRPr="009A31E4">
              <w:t>2 118,3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522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2 774,1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2 118,3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552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9A31E4">
              <w:rPr>
                <w:b w:val="0"/>
                <w:bCs w:val="0"/>
              </w:rPr>
              <w:t> </w:t>
            </w: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312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  <w:tr w:rsidR="009A31E4" w:rsidRPr="009A31E4" w:rsidTr="009A31E4">
        <w:trPr>
          <w:trHeight w:val="264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E4" w:rsidRPr="009A31E4" w:rsidRDefault="009A31E4" w:rsidP="009A31E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</w:tr>
    </w:tbl>
    <w:p w:rsidR="00C3643E" w:rsidRDefault="00C3643E">
      <w:bookmarkStart w:id="0" w:name="_GoBack"/>
      <w:bookmarkEnd w:id="0"/>
    </w:p>
    <w:sectPr w:rsidR="00C3643E" w:rsidSect="0087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45D"/>
    <w:multiLevelType w:val="hybridMultilevel"/>
    <w:tmpl w:val="7CB22186"/>
    <w:lvl w:ilvl="0" w:tplc="17742388">
      <w:start w:val="1"/>
      <w:numFmt w:val="upperRoman"/>
      <w:lvlText w:val="%1."/>
      <w:lvlJc w:val="left"/>
      <w:pPr>
        <w:ind w:left="1020" w:hanging="72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5D"/>
    <w:rsid w:val="005A1F31"/>
    <w:rsid w:val="0085355D"/>
    <w:rsid w:val="00877588"/>
    <w:rsid w:val="009A31E4"/>
    <w:rsid w:val="00C3643E"/>
    <w:rsid w:val="00D3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0E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0EB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330EB"/>
    <w:pPr>
      <w:ind w:left="720"/>
      <w:contextualSpacing/>
    </w:pPr>
  </w:style>
  <w:style w:type="paragraph" w:customStyle="1" w:styleId="Standard">
    <w:name w:val="Standard"/>
    <w:rsid w:val="00D330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A1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F3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7</cp:revision>
  <dcterms:created xsi:type="dcterms:W3CDTF">2023-10-18T04:44:00Z</dcterms:created>
  <dcterms:modified xsi:type="dcterms:W3CDTF">2023-10-18T06:33:00Z</dcterms:modified>
</cp:coreProperties>
</file>