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50" w:rsidRDefault="00081EC1" w:rsidP="00081EC1">
      <w:pPr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E13450">
        <w:rPr>
          <w:noProof/>
          <w:lang w:eastAsia="ru-RU"/>
        </w:rPr>
        <w:drawing>
          <wp:inline distT="0" distB="0" distL="0" distR="0">
            <wp:extent cx="779145" cy="7232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450" w:rsidRPr="00081EC1" w:rsidRDefault="00E13450" w:rsidP="00E13450">
      <w:pPr>
        <w:jc w:val="center"/>
        <w:rPr>
          <w:b/>
          <w:sz w:val="24"/>
          <w:szCs w:val="24"/>
        </w:rPr>
      </w:pPr>
      <w:r w:rsidRPr="00081EC1">
        <w:rPr>
          <w:b/>
          <w:sz w:val="24"/>
          <w:szCs w:val="24"/>
        </w:rPr>
        <w:t>АДМИНИСТРАЦИЯ</w:t>
      </w:r>
    </w:p>
    <w:p w:rsidR="00E13450" w:rsidRPr="00081EC1" w:rsidRDefault="00E13450" w:rsidP="00E13450">
      <w:pPr>
        <w:jc w:val="center"/>
        <w:rPr>
          <w:b/>
          <w:sz w:val="24"/>
          <w:szCs w:val="24"/>
        </w:rPr>
      </w:pPr>
      <w:r w:rsidRPr="00081EC1">
        <w:rPr>
          <w:b/>
          <w:sz w:val="24"/>
          <w:szCs w:val="24"/>
        </w:rPr>
        <w:t>УСТЬ-ЩЕРБЕДИНСКОГО МУНИЦИПАЛЬНОГО ОБРАЗОВАНИЯ</w:t>
      </w:r>
    </w:p>
    <w:p w:rsidR="00E13450" w:rsidRPr="00081EC1" w:rsidRDefault="00E13450" w:rsidP="00E13450">
      <w:pPr>
        <w:jc w:val="center"/>
        <w:rPr>
          <w:b/>
          <w:sz w:val="24"/>
          <w:szCs w:val="24"/>
        </w:rPr>
      </w:pPr>
      <w:r w:rsidRPr="00081EC1">
        <w:rPr>
          <w:b/>
          <w:sz w:val="24"/>
          <w:szCs w:val="24"/>
        </w:rPr>
        <w:t xml:space="preserve"> РОМАНОВСКОГО МУНИЦИПАЛЬНОГО РАЙОНА</w:t>
      </w:r>
    </w:p>
    <w:p w:rsidR="00E13450" w:rsidRPr="00081EC1" w:rsidRDefault="00E13450" w:rsidP="00E13450">
      <w:pPr>
        <w:jc w:val="center"/>
        <w:rPr>
          <w:b/>
          <w:sz w:val="24"/>
          <w:szCs w:val="24"/>
        </w:rPr>
      </w:pPr>
      <w:r w:rsidRPr="00081EC1">
        <w:rPr>
          <w:b/>
          <w:sz w:val="24"/>
          <w:szCs w:val="24"/>
        </w:rPr>
        <w:t xml:space="preserve"> САРАТОВСКОЙ ОБЛАСТИ</w:t>
      </w:r>
    </w:p>
    <w:p w:rsidR="00E13450" w:rsidRPr="00081EC1" w:rsidRDefault="00081EC1" w:rsidP="00081EC1">
      <w:pPr>
        <w:pStyle w:val="a3"/>
        <w:tabs>
          <w:tab w:val="clear" w:pos="4536"/>
          <w:tab w:val="clear" w:pos="9072"/>
          <w:tab w:val="righ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E13450" w:rsidRPr="00081EC1">
        <w:rPr>
          <w:b/>
          <w:sz w:val="24"/>
          <w:szCs w:val="24"/>
        </w:rPr>
        <w:t>ПОСТАНОВЛЕНИЕ</w:t>
      </w:r>
    </w:p>
    <w:p w:rsidR="00081EC1" w:rsidRDefault="00081EC1" w:rsidP="00E13450">
      <w:pPr>
        <w:pStyle w:val="a3"/>
        <w:tabs>
          <w:tab w:val="clear" w:pos="4536"/>
          <w:tab w:val="clear" w:pos="9072"/>
          <w:tab w:val="right" w:pos="0"/>
        </w:tabs>
        <w:rPr>
          <w:b/>
          <w:sz w:val="24"/>
          <w:szCs w:val="24"/>
        </w:rPr>
      </w:pPr>
    </w:p>
    <w:p w:rsidR="00E13450" w:rsidRPr="00081EC1" w:rsidRDefault="002E004F" w:rsidP="00E13450">
      <w:pPr>
        <w:pStyle w:val="a3"/>
        <w:tabs>
          <w:tab w:val="clear" w:pos="4536"/>
          <w:tab w:val="clear" w:pos="9072"/>
          <w:tab w:val="right" w:pos="0"/>
        </w:tabs>
        <w:rPr>
          <w:sz w:val="24"/>
          <w:szCs w:val="24"/>
        </w:rPr>
      </w:pPr>
      <w:r>
        <w:rPr>
          <w:b/>
          <w:sz w:val="24"/>
          <w:szCs w:val="24"/>
        </w:rPr>
        <w:t>от 05.05</w:t>
      </w:r>
      <w:r w:rsidR="00E13450" w:rsidRPr="00081EC1">
        <w:rPr>
          <w:b/>
          <w:sz w:val="24"/>
          <w:szCs w:val="24"/>
        </w:rPr>
        <w:t xml:space="preserve">.2023 года                          № 29                              </w:t>
      </w:r>
      <w:proofErr w:type="spellStart"/>
      <w:r w:rsidR="00E13450" w:rsidRPr="00081EC1">
        <w:rPr>
          <w:b/>
          <w:sz w:val="24"/>
          <w:szCs w:val="24"/>
        </w:rPr>
        <w:t>с</w:t>
      </w:r>
      <w:proofErr w:type="gramStart"/>
      <w:r w:rsidR="00E13450" w:rsidRPr="00081EC1">
        <w:rPr>
          <w:b/>
          <w:sz w:val="24"/>
          <w:szCs w:val="24"/>
        </w:rPr>
        <w:t>.У</w:t>
      </w:r>
      <w:proofErr w:type="gramEnd"/>
      <w:r w:rsidR="00E13450" w:rsidRPr="00081EC1">
        <w:rPr>
          <w:b/>
          <w:sz w:val="24"/>
          <w:szCs w:val="24"/>
        </w:rPr>
        <w:t>сть-Щербедино</w:t>
      </w:r>
      <w:proofErr w:type="spellEnd"/>
      <w:r w:rsidR="00E13450" w:rsidRPr="00081EC1">
        <w:rPr>
          <w:sz w:val="24"/>
          <w:szCs w:val="24"/>
        </w:rPr>
        <w:t xml:space="preserve">   </w:t>
      </w:r>
    </w:p>
    <w:p w:rsidR="00E13450" w:rsidRPr="005D03C6" w:rsidRDefault="00E13450" w:rsidP="00E13450">
      <w:pPr>
        <w:jc w:val="both"/>
        <w:rPr>
          <w:b/>
          <w:sz w:val="28"/>
          <w:szCs w:val="28"/>
        </w:rPr>
      </w:pPr>
    </w:p>
    <w:p w:rsidR="00E13450" w:rsidRPr="00370915" w:rsidRDefault="00E13450" w:rsidP="00E13450">
      <w:pPr>
        <w:jc w:val="both"/>
        <w:rPr>
          <w:b/>
          <w:sz w:val="24"/>
          <w:szCs w:val="24"/>
        </w:rPr>
      </w:pPr>
      <w:r w:rsidRPr="00370915">
        <w:rPr>
          <w:b/>
          <w:sz w:val="24"/>
          <w:szCs w:val="24"/>
        </w:rPr>
        <w:t>О внесении изменений в постановление от 29.06.2021 №  32</w:t>
      </w:r>
    </w:p>
    <w:p w:rsidR="00E13450" w:rsidRPr="00370915" w:rsidRDefault="00E13450" w:rsidP="00E13450">
      <w:pPr>
        <w:jc w:val="both"/>
        <w:rPr>
          <w:b/>
          <w:sz w:val="24"/>
          <w:szCs w:val="24"/>
        </w:rPr>
      </w:pPr>
      <w:r w:rsidRPr="00370915">
        <w:rPr>
          <w:b/>
          <w:sz w:val="24"/>
          <w:szCs w:val="24"/>
        </w:rPr>
        <w:t>«Об утверждении административного регламента</w:t>
      </w:r>
    </w:p>
    <w:p w:rsidR="00E13450" w:rsidRPr="00370915" w:rsidRDefault="00E13450" w:rsidP="00E13450">
      <w:pPr>
        <w:jc w:val="both"/>
        <w:rPr>
          <w:b/>
          <w:sz w:val="24"/>
          <w:szCs w:val="24"/>
        </w:rPr>
      </w:pPr>
      <w:r w:rsidRPr="00370915">
        <w:rPr>
          <w:b/>
          <w:sz w:val="24"/>
          <w:szCs w:val="24"/>
        </w:rPr>
        <w:t xml:space="preserve">предоставления муниципальной услуги «Предоставление </w:t>
      </w:r>
    </w:p>
    <w:p w:rsidR="00E13450" w:rsidRPr="00370915" w:rsidRDefault="00E13450" w:rsidP="00E13450">
      <w:pPr>
        <w:jc w:val="both"/>
        <w:rPr>
          <w:b/>
          <w:sz w:val="24"/>
          <w:szCs w:val="24"/>
          <w:lang w:eastAsia="ru-RU"/>
        </w:rPr>
      </w:pPr>
      <w:r w:rsidRPr="00370915">
        <w:rPr>
          <w:b/>
          <w:sz w:val="24"/>
          <w:szCs w:val="24"/>
        </w:rPr>
        <w:t xml:space="preserve">выписки из </w:t>
      </w:r>
      <w:proofErr w:type="spellStart"/>
      <w:r w:rsidRPr="00370915">
        <w:rPr>
          <w:b/>
          <w:sz w:val="24"/>
          <w:szCs w:val="24"/>
        </w:rPr>
        <w:t>похозяйственной</w:t>
      </w:r>
      <w:proofErr w:type="spellEnd"/>
      <w:r w:rsidRPr="00370915">
        <w:rPr>
          <w:b/>
          <w:sz w:val="24"/>
          <w:szCs w:val="24"/>
        </w:rPr>
        <w:t xml:space="preserve"> книги»</w:t>
      </w:r>
    </w:p>
    <w:p w:rsidR="00E13450" w:rsidRPr="00370915" w:rsidRDefault="00E13450" w:rsidP="00E134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eastAsia="ru-RU"/>
        </w:rPr>
      </w:pPr>
      <w:r w:rsidRPr="00370915">
        <w:rPr>
          <w:bCs/>
          <w:sz w:val="24"/>
          <w:szCs w:val="24"/>
          <w:lang w:eastAsia="ru-RU"/>
        </w:rPr>
        <w:t>Руководствуясь Федеральным законом от 27 июля 2010 года №210-ФЗ «Об организации предоставления государственных и муниципальных услуг»,</w:t>
      </w:r>
      <w:r w:rsidRPr="00370915">
        <w:rPr>
          <w:sz w:val="24"/>
          <w:szCs w:val="24"/>
          <w:lang w:eastAsia="ru-RU"/>
        </w:rPr>
        <w:t xml:space="preserve"> </w:t>
      </w:r>
      <w:r w:rsidRPr="00370915">
        <w:rPr>
          <w:bCs/>
          <w:sz w:val="24"/>
          <w:szCs w:val="24"/>
          <w:lang w:eastAsia="ru-RU"/>
        </w:rPr>
        <w:t xml:space="preserve">Федеральным законом от 29.12.2020 № 479 –ФЗ « О внесении изменений в отдельные законодательные акты </w:t>
      </w:r>
      <w:proofErr w:type="spellStart"/>
      <w:r w:rsidRPr="00370915">
        <w:rPr>
          <w:bCs/>
          <w:sz w:val="24"/>
          <w:szCs w:val="24"/>
          <w:lang w:eastAsia="ru-RU"/>
        </w:rPr>
        <w:t>Россий</w:t>
      </w:r>
      <w:proofErr w:type="spellEnd"/>
      <w:r w:rsidRPr="00370915">
        <w:rPr>
          <w:bCs/>
          <w:sz w:val="24"/>
          <w:szCs w:val="24"/>
          <w:lang w:eastAsia="ru-RU"/>
        </w:rPr>
        <w:t xml:space="preserve"> </w:t>
      </w:r>
      <w:proofErr w:type="spellStart"/>
      <w:r w:rsidRPr="00370915">
        <w:rPr>
          <w:bCs/>
          <w:sz w:val="24"/>
          <w:szCs w:val="24"/>
          <w:lang w:eastAsia="ru-RU"/>
        </w:rPr>
        <w:t>ской</w:t>
      </w:r>
      <w:proofErr w:type="spellEnd"/>
      <w:r w:rsidRPr="00370915">
        <w:rPr>
          <w:bCs/>
          <w:sz w:val="24"/>
          <w:szCs w:val="24"/>
          <w:lang w:eastAsia="ru-RU"/>
        </w:rPr>
        <w:t xml:space="preserve"> Федерации» Федеральным законом от 29.12.2022 № 572-ФЗ « Об осуществлении идентификации и </w:t>
      </w:r>
      <w:proofErr w:type="gramStart"/>
      <w:r w:rsidRPr="00370915">
        <w:rPr>
          <w:bCs/>
          <w:sz w:val="24"/>
          <w:szCs w:val="24"/>
          <w:lang w:eastAsia="ru-RU"/>
        </w:rPr>
        <w:t xml:space="preserve">( </w:t>
      </w:r>
      <w:proofErr w:type="gramEnd"/>
      <w:r w:rsidRPr="00370915">
        <w:rPr>
          <w:bCs/>
          <w:sz w:val="24"/>
          <w:szCs w:val="24"/>
          <w:lang w:eastAsia="ru-RU"/>
        </w:rPr>
        <w:t xml:space="preserve">или ) аутентификации физических лиц с использованием биометрических персональных данных, о внесении изменений в отдельные законодательные акты РФ», на основании Устава </w:t>
      </w:r>
      <w:proofErr w:type="spellStart"/>
      <w:r w:rsidRPr="00370915">
        <w:rPr>
          <w:bCs/>
          <w:sz w:val="24"/>
          <w:szCs w:val="24"/>
          <w:lang w:eastAsia="ru-RU"/>
        </w:rPr>
        <w:t>Усть-Щербединского</w:t>
      </w:r>
      <w:proofErr w:type="spellEnd"/>
      <w:r w:rsidRPr="00370915">
        <w:rPr>
          <w:bCs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области, администрация </w:t>
      </w:r>
      <w:proofErr w:type="spellStart"/>
      <w:r w:rsidRPr="00370915">
        <w:rPr>
          <w:bCs/>
          <w:sz w:val="24"/>
          <w:szCs w:val="24"/>
          <w:lang w:eastAsia="ru-RU"/>
        </w:rPr>
        <w:t>Усть-Щербединского</w:t>
      </w:r>
      <w:proofErr w:type="spellEnd"/>
      <w:r w:rsidRPr="00370915">
        <w:rPr>
          <w:bCs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</w:p>
    <w:p w:rsidR="00E13450" w:rsidRPr="00370915" w:rsidRDefault="00E13450" w:rsidP="00E13450">
      <w:pPr>
        <w:ind w:firstLine="851"/>
        <w:jc w:val="center"/>
        <w:rPr>
          <w:b/>
          <w:sz w:val="24"/>
          <w:szCs w:val="24"/>
        </w:rPr>
      </w:pPr>
    </w:p>
    <w:p w:rsidR="00E13450" w:rsidRPr="00370915" w:rsidRDefault="00E13450" w:rsidP="00E13450">
      <w:pPr>
        <w:ind w:firstLine="851"/>
        <w:jc w:val="center"/>
        <w:rPr>
          <w:b/>
          <w:sz w:val="24"/>
          <w:szCs w:val="24"/>
        </w:rPr>
      </w:pPr>
      <w:r w:rsidRPr="00370915">
        <w:rPr>
          <w:b/>
          <w:sz w:val="24"/>
          <w:szCs w:val="24"/>
        </w:rPr>
        <w:t>ПОСТАНОВЛЯЕТ:</w:t>
      </w:r>
    </w:p>
    <w:p w:rsidR="00E13450" w:rsidRPr="00370915" w:rsidRDefault="00E13450" w:rsidP="00E13450">
      <w:pPr>
        <w:ind w:firstLine="851"/>
        <w:jc w:val="center"/>
        <w:rPr>
          <w:sz w:val="24"/>
          <w:szCs w:val="24"/>
        </w:rPr>
      </w:pPr>
    </w:p>
    <w:p w:rsidR="00E13450" w:rsidRPr="00370915" w:rsidRDefault="00E13450" w:rsidP="00E13450">
      <w:pPr>
        <w:jc w:val="both"/>
        <w:rPr>
          <w:b/>
          <w:sz w:val="24"/>
          <w:szCs w:val="24"/>
        </w:rPr>
      </w:pPr>
      <w:r w:rsidRPr="00370915">
        <w:rPr>
          <w:sz w:val="24"/>
          <w:szCs w:val="24"/>
        </w:rPr>
        <w:t xml:space="preserve">1. </w:t>
      </w:r>
      <w:proofErr w:type="gramStart"/>
      <w:r w:rsidRPr="00370915">
        <w:rPr>
          <w:sz w:val="24"/>
          <w:szCs w:val="24"/>
        </w:rPr>
        <w:t>Внести в постановление от 29.06.2021 № 32  «Об утверждении административного регламента предоставления муниципальной услуги),</w:t>
      </w:r>
      <w:r w:rsidRPr="00370915">
        <w:rPr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370915">
        <w:rPr>
          <w:b/>
          <w:sz w:val="24"/>
          <w:szCs w:val="24"/>
        </w:rPr>
        <w:t>похозяйственной</w:t>
      </w:r>
      <w:proofErr w:type="spellEnd"/>
      <w:r w:rsidRPr="00370915">
        <w:rPr>
          <w:b/>
          <w:sz w:val="24"/>
          <w:szCs w:val="24"/>
        </w:rPr>
        <w:t xml:space="preserve"> книги»</w:t>
      </w:r>
      <w:proofErr w:type="gramEnd"/>
    </w:p>
    <w:p w:rsidR="00E13450" w:rsidRPr="00370915" w:rsidRDefault="00E13450" w:rsidP="00E13450">
      <w:pPr>
        <w:ind w:firstLine="567"/>
        <w:jc w:val="both"/>
        <w:rPr>
          <w:sz w:val="24"/>
          <w:szCs w:val="24"/>
        </w:rPr>
      </w:pPr>
      <w:r w:rsidRPr="00370915">
        <w:rPr>
          <w:sz w:val="24"/>
          <w:szCs w:val="24"/>
        </w:rPr>
        <w:t xml:space="preserve"> следующие изменения:</w:t>
      </w:r>
    </w:p>
    <w:p w:rsidR="00E13450" w:rsidRPr="00370915" w:rsidRDefault="00E13450" w:rsidP="00E134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370915">
        <w:rPr>
          <w:sz w:val="24"/>
          <w:szCs w:val="24"/>
          <w:lang w:eastAsia="ru-RU"/>
        </w:rPr>
        <w:t>- в подраздел «Требования, учитывающие особенности предоставления муниципальной услуги в электронной форме и МФЦ» раздела II добавить пунктами 2.22,</w:t>
      </w:r>
      <w:r w:rsidR="00370915" w:rsidRPr="00370915">
        <w:rPr>
          <w:sz w:val="24"/>
          <w:szCs w:val="24"/>
          <w:lang w:eastAsia="ru-RU"/>
        </w:rPr>
        <w:t xml:space="preserve"> </w:t>
      </w:r>
      <w:r w:rsidRPr="00370915">
        <w:rPr>
          <w:sz w:val="24"/>
          <w:szCs w:val="24"/>
          <w:lang w:eastAsia="ru-RU"/>
        </w:rPr>
        <w:t>2.23</w:t>
      </w:r>
      <w:r w:rsidR="00370915" w:rsidRPr="00370915">
        <w:rPr>
          <w:sz w:val="24"/>
          <w:szCs w:val="24"/>
          <w:lang w:eastAsia="ru-RU"/>
        </w:rPr>
        <w:t>, 2.24,2.25;</w:t>
      </w:r>
    </w:p>
    <w:p w:rsidR="00370915" w:rsidRPr="00370915" w:rsidRDefault="00370915" w:rsidP="00370915">
      <w:pPr>
        <w:rPr>
          <w:sz w:val="24"/>
          <w:szCs w:val="24"/>
        </w:rPr>
      </w:pPr>
      <w:proofErr w:type="gramStart"/>
      <w:r w:rsidRPr="00370915">
        <w:rPr>
          <w:sz w:val="24"/>
          <w:szCs w:val="24"/>
        </w:rPr>
        <w:t>«2.22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38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9.01.2023)&#10;" w:history="1">
        <w:r w:rsidRPr="00370915">
          <w:rPr>
            <w:rStyle w:val="a5"/>
            <w:sz w:val="24"/>
            <w:szCs w:val="24"/>
          </w:rPr>
          <w:t>частью 18 статьи 14.1</w:t>
        </w:r>
      </w:hyperlink>
      <w:r w:rsidRPr="00370915">
        <w:rPr>
          <w:sz w:val="24"/>
          <w:szCs w:val="24"/>
        </w:rPr>
        <w:t> Федерального</w:t>
      </w:r>
      <w:proofErr w:type="gramEnd"/>
      <w:r w:rsidRPr="00370915">
        <w:rPr>
          <w:sz w:val="24"/>
          <w:szCs w:val="24"/>
        </w:rPr>
        <w:t xml:space="preserve"> закона от 27 июля 2006 года N 149-ФЗ "Об информации, информационных технологиях и о защите информации".</w:t>
      </w:r>
    </w:p>
    <w:p w:rsidR="00370915" w:rsidRPr="00370915" w:rsidRDefault="00370915" w:rsidP="00370915">
      <w:pPr>
        <w:rPr>
          <w:sz w:val="24"/>
          <w:szCs w:val="24"/>
        </w:rPr>
      </w:pPr>
      <w:r w:rsidRPr="00370915">
        <w:rPr>
          <w:sz w:val="24"/>
          <w:szCs w:val="24"/>
        </w:rPr>
        <w:t>2.23</w:t>
      </w:r>
      <w:proofErr w:type="gramStart"/>
      <w:r w:rsidRPr="00370915">
        <w:rPr>
          <w:sz w:val="24"/>
          <w:szCs w:val="24"/>
        </w:rPr>
        <w:t xml:space="preserve"> П</w:t>
      </w:r>
      <w:proofErr w:type="gramEnd"/>
      <w:r w:rsidRPr="00370915">
        <w:rPr>
          <w:sz w:val="24"/>
          <w:szCs w:val="24"/>
        </w:rPr>
        <w:t>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370915" w:rsidRPr="00370915" w:rsidRDefault="00370915" w:rsidP="00370915">
      <w:pPr>
        <w:rPr>
          <w:sz w:val="24"/>
          <w:szCs w:val="24"/>
        </w:rPr>
      </w:pPr>
      <w:proofErr w:type="gramStart"/>
      <w:r w:rsidRPr="00370915">
        <w:rPr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370915">
        <w:rPr>
          <w:sz w:val="24"/>
          <w:szCs w:val="24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70915" w:rsidRPr="00370915" w:rsidRDefault="00370915" w:rsidP="00370915">
      <w:pPr>
        <w:rPr>
          <w:sz w:val="24"/>
          <w:szCs w:val="24"/>
        </w:rPr>
      </w:pPr>
      <w:r w:rsidRPr="00370915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370915">
        <w:rPr>
          <w:sz w:val="24"/>
          <w:szCs w:val="24"/>
        </w:rPr>
        <w:t>.";</w:t>
      </w:r>
      <w:proofErr w:type="gramEnd"/>
    </w:p>
    <w:p w:rsidR="00370915" w:rsidRPr="00081EC1" w:rsidRDefault="00370915" w:rsidP="0037091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70915">
        <w:t xml:space="preserve">2.24 </w:t>
      </w:r>
      <w:r w:rsidRPr="00370915">
        <w:rPr>
          <w:color w:val="000000"/>
        </w:rPr>
        <w:t>. Идентификация физического лица осуществляется, в том числе без его личного присутствия, государственными органами, органами местного самоуправления,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370915" w:rsidRPr="00370915" w:rsidRDefault="00370915" w:rsidP="00370915">
      <w:pPr>
        <w:pStyle w:val="a8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 w:rsidRPr="00370915">
        <w:rPr>
          <w:color w:val="000000"/>
        </w:rPr>
        <w:t>1) информации о степени соответствия предоставленных биометрических персональных данных физического лица соответствующим векторам единой биометрической системы, содержащимся в единой биометрической системе;</w:t>
      </w:r>
    </w:p>
    <w:p w:rsidR="00370915" w:rsidRPr="00370915" w:rsidRDefault="00370915" w:rsidP="00370915">
      <w:pPr>
        <w:pStyle w:val="a8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 w:rsidRPr="00370915">
        <w:rPr>
          <w:color w:val="000000"/>
        </w:rPr>
        <w:t>2) сведений о физическом лице, биометрические персональные данные которого содержатся в единой биометрической системе, размещенных в единой системе идентификац</w:t>
      </w:r>
      <w:proofErr w:type="gramStart"/>
      <w:r w:rsidRPr="00370915">
        <w:rPr>
          <w:color w:val="000000"/>
        </w:rPr>
        <w:t>ии и ау</w:t>
      </w:r>
      <w:proofErr w:type="gramEnd"/>
      <w:r w:rsidRPr="00370915">
        <w:rPr>
          <w:color w:val="000000"/>
        </w:rPr>
        <w:t>тентификации, в порядке, установленном Правительством Российской Федерации.</w:t>
      </w:r>
    </w:p>
    <w:p w:rsidR="00370915" w:rsidRPr="00370915" w:rsidRDefault="00370915" w:rsidP="00370915">
      <w:pPr>
        <w:pStyle w:val="a8"/>
        <w:shd w:val="clear" w:color="auto" w:fill="FFFFFF"/>
        <w:spacing w:before="175" w:beforeAutospacing="0" w:after="0" w:afterAutospacing="0"/>
        <w:rPr>
          <w:color w:val="000000"/>
        </w:rPr>
      </w:pPr>
      <w:r w:rsidRPr="00370915">
        <w:rPr>
          <w:color w:val="000000"/>
        </w:rPr>
        <w:t>2.25 Аутентификация физического лица осуществляется органами местного самоуправления</w:t>
      </w:r>
      <w:proofErr w:type="gramStart"/>
      <w:r w:rsidRPr="00370915">
        <w:rPr>
          <w:color w:val="000000"/>
        </w:rPr>
        <w:t xml:space="preserve">,, </w:t>
      </w:r>
      <w:proofErr w:type="gramEnd"/>
      <w:r w:rsidRPr="00370915">
        <w:rPr>
          <w:color w:val="000000"/>
        </w:rPr>
        <w:t>указанными в </w:t>
      </w:r>
      <w:hyperlink r:id="rId6" w:anchor="dst100203" w:history="1">
        <w:r w:rsidRPr="00370915">
          <w:rPr>
            <w:rStyle w:val="a5"/>
            <w:color w:val="1A0DAB"/>
          </w:rPr>
          <w:t>части 1</w:t>
        </w:r>
      </w:hyperlink>
      <w:r w:rsidRPr="00370915">
        <w:rPr>
          <w:color w:val="000000"/>
        </w:rPr>
        <w:t> настоящей статьи, при условии выполнения требования, предусмотренного </w:t>
      </w:r>
      <w:hyperlink r:id="rId7" w:anchor="dst100209" w:history="1">
        <w:r w:rsidRPr="00370915">
          <w:rPr>
            <w:rStyle w:val="a5"/>
            <w:color w:val="1A0DAB"/>
          </w:rPr>
          <w:t>частью 5</w:t>
        </w:r>
      </w:hyperlink>
      <w:r w:rsidRPr="00370915">
        <w:rPr>
          <w:color w:val="000000"/>
        </w:rPr>
        <w:t> настоящей статьи, одним из следующих способов путем проверки принадлежности этому физическому лицу идентификаторов посредством сопоставления их:</w:t>
      </w:r>
    </w:p>
    <w:p w:rsidR="00370915" w:rsidRPr="00370915" w:rsidRDefault="00370915" w:rsidP="00370915">
      <w:pPr>
        <w:pStyle w:val="a8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 w:rsidRPr="00370915">
        <w:rPr>
          <w:color w:val="000000"/>
        </w:rPr>
        <w:t>1) со сведениями о физическом лице, размещенными в единой системе идентификац</w:t>
      </w:r>
      <w:proofErr w:type="gramStart"/>
      <w:r w:rsidRPr="00370915">
        <w:rPr>
          <w:color w:val="000000"/>
        </w:rPr>
        <w:t>ии и ау</w:t>
      </w:r>
      <w:proofErr w:type="gramEnd"/>
      <w:r w:rsidRPr="00370915">
        <w:rPr>
          <w:color w:val="000000"/>
        </w:rPr>
        <w:t>тентификации, а также на основании 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 идентификаторам;</w:t>
      </w:r>
    </w:p>
    <w:p w:rsidR="00370915" w:rsidRPr="00370915" w:rsidRDefault="00370915" w:rsidP="00370915">
      <w:pPr>
        <w:pStyle w:val="a8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  <w:r w:rsidRPr="00370915">
        <w:rPr>
          <w:color w:val="000000"/>
        </w:rPr>
        <w:t>2) со сведениями о физическом лице, размещенными соответственно в государственной информационной системе персональных данных государственного органа, информационной системе персональных данных органа местного самоуправления, а также на основании информации о степени соответствия предоставленных биометрических персональных данных физического лица векторам единой биометрической системы, содержащимся в единой биометрической системе, по указанным идентификаторам.</w:t>
      </w:r>
    </w:p>
    <w:p w:rsidR="00E13450" w:rsidRPr="00370915" w:rsidRDefault="00E13450" w:rsidP="00E134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370915">
        <w:rPr>
          <w:sz w:val="24"/>
          <w:szCs w:val="24"/>
          <w:lang w:eastAsia="ru-RU"/>
        </w:rPr>
        <w:t xml:space="preserve">2. </w:t>
      </w:r>
      <w:proofErr w:type="gramStart"/>
      <w:r w:rsidRPr="00370915">
        <w:rPr>
          <w:sz w:val="24"/>
          <w:szCs w:val="24"/>
          <w:lang w:eastAsia="ru-RU"/>
        </w:rPr>
        <w:t>Разместить</w:t>
      </w:r>
      <w:proofErr w:type="gramEnd"/>
      <w:r w:rsidRPr="00370915">
        <w:rPr>
          <w:sz w:val="24"/>
          <w:szCs w:val="24"/>
          <w:lang w:eastAsia="ru-RU"/>
        </w:rPr>
        <w:t xml:space="preserve"> настоящее постановление на официальном сайте </w:t>
      </w:r>
      <w:proofErr w:type="spellStart"/>
      <w:r w:rsidRPr="00370915">
        <w:rPr>
          <w:sz w:val="24"/>
          <w:szCs w:val="24"/>
          <w:lang w:eastAsia="ru-RU"/>
        </w:rPr>
        <w:t>Усть-Щербединского</w:t>
      </w:r>
      <w:proofErr w:type="spellEnd"/>
      <w:r w:rsidRPr="00370915">
        <w:rPr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в сети Интернет.</w:t>
      </w:r>
    </w:p>
    <w:p w:rsidR="00E13450" w:rsidRPr="00370915" w:rsidRDefault="00081EC1" w:rsidP="00E1345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E13450" w:rsidRPr="00370915">
        <w:rPr>
          <w:sz w:val="24"/>
          <w:szCs w:val="24"/>
          <w:lang w:eastAsia="ru-RU"/>
        </w:rPr>
        <w:t xml:space="preserve">. </w:t>
      </w:r>
      <w:proofErr w:type="gramStart"/>
      <w:r w:rsidR="00E13450" w:rsidRPr="00370915">
        <w:rPr>
          <w:sz w:val="24"/>
          <w:szCs w:val="24"/>
          <w:lang w:eastAsia="ru-RU"/>
        </w:rPr>
        <w:t>Контроль за</w:t>
      </w:r>
      <w:proofErr w:type="gramEnd"/>
      <w:r w:rsidR="00E13450" w:rsidRPr="00370915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13450" w:rsidRPr="00370915" w:rsidRDefault="00E13450" w:rsidP="00E13450">
      <w:pPr>
        <w:ind w:firstLine="851"/>
        <w:jc w:val="both"/>
        <w:rPr>
          <w:b/>
          <w:sz w:val="24"/>
          <w:szCs w:val="24"/>
        </w:rPr>
      </w:pPr>
    </w:p>
    <w:p w:rsidR="00E13450" w:rsidRPr="00370915" w:rsidRDefault="00E13450" w:rsidP="00E13450">
      <w:pPr>
        <w:ind w:firstLine="851"/>
        <w:jc w:val="both"/>
        <w:rPr>
          <w:b/>
          <w:sz w:val="24"/>
          <w:szCs w:val="24"/>
        </w:rPr>
      </w:pPr>
    </w:p>
    <w:p w:rsidR="00E13450" w:rsidRPr="00370915" w:rsidRDefault="00E13450" w:rsidP="00E13450">
      <w:pPr>
        <w:ind w:firstLine="851"/>
        <w:jc w:val="both"/>
        <w:rPr>
          <w:b/>
          <w:sz w:val="24"/>
          <w:szCs w:val="24"/>
        </w:rPr>
      </w:pPr>
    </w:p>
    <w:p w:rsidR="00E13450" w:rsidRPr="00370915" w:rsidRDefault="00E13450" w:rsidP="00E13450">
      <w:pPr>
        <w:rPr>
          <w:b/>
          <w:sz w:val="24"/>
          <w:szCs w:val="24"/>
          <w:lang w:eastAsia="ru-RU"/>
        </w:rPr>
      </w:pPr>
      <w:r w:rsidRPr="00370915">
        <w:rPr>
          <w:b/>
          <w:sz w:val="24"/>
          <w:szCs w:val="24"/>
          <w:lang w:eastAsia="ru-RU"/>
        </w:rPr>
        <w:t xml:space="preserve">Глава </w:t>
      </w:r>
    </w:p>
    <w:p w:rsidR="00E13450" w:rsidRPr="00370915" w:rsidRDefault="00E13450" w:rsidP="00E13450">
      <w:pPr>
        <w:suppressAutoHyphens w:val="0"/>
        <w:rPr>
          <w:sz w:val="24"/>
          <w:szCs w:val="24"/>
          <w:lang w:eastAsia="ru-RU"/>
        </w:rPr>
      </w:pPr>
      <w:proofErr w:type="spellStart"/>
      <w:r w:rsidRPr="00370915">
        <w:rPr>
          <w:b/>
          <w:sz w:val="24"/>
          <w:szCs w:val="24"/>
          <w:lang w:eastAsia="ru-RU"/>
        </w:rPr>
        <w:t>Усть-Щербединского</w:t>
      </w:r>
      <w:proofErr w:type="spellEnd"/>
      <w:r w:rsidRPr="00370915">
        <w:rPr>
          <w:b/>
          <w:sz w:val="24"/>
          <w:szCs w:val="24"/>
          <w:lang w:eastAsia="ru-RU"/>
        </w:rPr>
        <w:t xml:space="preserve"> МО                                        </w:t>
      </w:r>
      <w:proofErr w:type="spellStart"/>
      <w:r w:rsidRPr="00370915">
        <w:rPr>
          <w:b/>
          <w:sz w:val="24"/>
          <w:szCs w:val="24"/>
          <w:lang w:eastAsia="ru-RU"/>
        </w:rPr>
        <w:t>О.А.Щербинина</w:t>
      </w:r>
      <w:proofErr w:type="spellEnd"/>
    </w:p>
    <w:p w:rsidR="00E13450" w:rsidRPr="005D03C6" w:rsidRDefault="00E13450" w:rsidP="00E13450">
      <w:pPr>
        <w:ind w:firstLine="851"/>
        <w:jc w:val="both"/>
        <w:rPr>
          <w:sz w:val="28"/>
          <w:szCs w:val="28"/>
        </w:rPr>
      </w:pPr>
      <w:r w:rsidRPr="005D03C6">
        <w:rPr>
          <w:b/>
          <w:sz w:val="28"/>
          <w:szCs w:val="28"/>
        </w:rPr>
        <w:t xml:space="preserve">             </w:t>
      </w:r>
    </w:p>
    <w:p w:rsidR="00DB539A" w:rsidRDefault="00DB539A"/>
    <w:sectPr w:rsidR="00DB539A" w:rsidSect="005D03C6">
      <w:pgSz w:w="11906" w:h="16838"/>
      <w:pgMar w:top="1134" w:right="850" w:bottom="1134" w:left="1701" w:header="422" w:footer="720" w:gutter="0"/>
      <w:cols w:space="720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450"/>
    <w:rsid w:val="00081EC1"/>
    <w:rsid w:val="002E004F"/>
    <w:rsid w:val="00370915"/>
    <w:rsid w:val="0048615A"/>
    <w:rsid w:val="0074463B"/>
    <w:rsid w:val="00DB539A"/>
    <w:rsid w:val="00E1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345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134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E134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3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4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-justify">
    <w:name w:val="text-justify"/>
    <w:basedOn w:val="a"/>
    <w:rsid w:val="00E1345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70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6110/f3008796e35445a5adad9236c1a058645dc1fc4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110/f3008796e35445a5adad9236c1a058645dc1fc4a/" TargetMode="External"/><Relationship Id="rId5" Type="http://schemas.openxmlformats.org/officeDocument/2006/relationships/hyperlink" Target="https://e-ecolog.ru/docs/ByfQ52OT3ouYIJvTVOa6a/38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2023-05-11T05:45:00Z</cp:lastPrinted>
  <dcterms:created xsi:type="dcterms:W3CDTF">2023-05-10T08:02:00Z</dcterms:created>
  <dcterms:modified xsi:type="dcterms:W3CDTF">2023-05-11T05:46:00Z</dcterms:modified>
</cp:coreProperties>
</file>