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27" w:rsidRDefault="00341127" w:rsidP="0034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127" w:rsidRDefault="00341127" w:rsidP="00341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1127" w:rsidRDefault="00341127" w:rsidP="0034112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127" w:rsidRDefault="00341127" w:rsidP="00341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341127" w:rsidRDefault="00341127" w:rsidP="00341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 МУНИЦИПАЛЬНОГО ОБРАЗОВАНИЯ</w:t>
      </w:r>
    </w:p>
    <w:p w:rsidR="00341127" w:rsidRDefault="00341127" w:rsidP="00341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РОМАНОВСКОГО МУНИЦИПАЛЬНОГО  РАЙОНА </w:t>
      </w:r>
    </w:p>
    <w:p w:rsidR="00341127" w:rsidRDefault="00341127" w:rsidP="00341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341127" w:rsidRDefault="00341127" w:rsidP="00341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1127" w:rsidRDefault="00341127" w:rsidP="00341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341127" w:rsidRDefault="00341127" w:rsidP="00341127">
      <w:pPr>
        <w:pStyle w:val="a3"/>
        <w:rPr>
          <w:rFonts w:ascii="Times New Roman" w:hAnsi="Times New Roman"/>
          <w:sz w:val="24"/>
          <w:szCs w:val="24"/>
        </w:rPr>
      </w:pPr>
    </w:p>
    <w:p w:rsidR="00341127" w:rsidRDefault="00341127" w:rsidP="0034112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29.05.2024 года                          № 25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сть-Щербедино</w:t>
      </w:r>
      <w:proofErr w:type="spellEnd"/>
    </w:p>
    <w:p w:rsidR="00341127" w:rsidRDefault="00341127" w:rsidP="00341127">
      <w:pPr>
        <w:spacing w:line="280" w:lineRule="exact"/>
        <w:jc w:val="center"/>
        <w:rPr>
          <w:sz w:val="24"/>
          <w:szCs w:val="24"/>
        </w:rPr>
      </w:pPr>
    </w:p>
    <w:p w:rsidR="00341127" w:rsidRDefault="00341127" w:rsidP="0034112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1127" w:rsidRDefault="00341127" w:rsidP="0034112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 определении структуры и правил формирования</w:t>
      </w:r>
    </w:p>
    <w:p w:rsidR="00341127" w:rsidRDefault="00341127" w:rsidP="0034112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реестрового номера муниципального имущества,</w:t>
      </w:r>
    </w:p>
    <w:p w:rsidR="00341127" w:rsidRDefault="00341127" w:rsidP="0034112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способа ведения реестра </w:t>
      </w:r>
    </w:p>
    <w:p w:rsidR="00341127" w:rsidRDefault="00341127" w:rsidP="0034112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</w:t>
      </w:r>
    </w:p>
    <w:p w:rsidR="00341127" w:rsidRDefault="00341127" w:rsidP="0034112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1127" w:rsidRPr="00CD4F55" w:rsidRDefault="00341127" w:rsidP="00341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82468234"/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от 10.10.2023 № 163н, Уставом </w:t>
      </w:r>
      <w:proofErr w:type="spellStart"/>
      <w:r w:rsidRPr="00CD4F55">
        <w:rPr>
          <w:rFonts w:ascii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spellStart"/>
      <w:r w:rsidRPr="00CD4F55">
        <w:rPr>
          <w:rFonts w:ascii="Times New Roman" w:hAnsi="Times New Roman" w:cs="Times New Roman"/>
          <w:sz w:val="24"/>
          <w:szCs w:val="24"/>
          <w:lang w:eastAsia="ru-RU"/>
        </w:rPr>
        <w:t>образованияРомановского</w:t>
      </w:r>
      <w:proofErr w:type="spellEnd"/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CD4F55">
        <w:rPr>
          <w:rFonts w:ascii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 </w:t>
      </w:r>
    </w:p>
    <w:p w:rsidR="00341127" w:rsidRPr="00CD4F55" w:rsidRDefault="00341127" w:rsidP="00341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41127" w:rsidRPr="00CD4F55" w:rsidRDefault="00341127" w:rsidP="00341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proofErr w:type="gramStart"/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proofErr w:type="spellStart"/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в л я е т: </w:t>
      </w:r>
      <w:bookmarkEnd w:id="0"/>
    </w:p>
    <w:p w:rsidR="00341127" w:rsidRPr="00CD4F55" w:rsidRDefault="00341127" w:rsidP="00341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127" w:rsidRPr="00CD4F55" w:rsidRDefault="00341127" w:rsidP="003411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82468287"/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        1. Утвердить Положение о структуре и правилах формирования реестрового номера муниципального имущества</w:t>
      </w:r>
      <w:r w:rsidRPr="00CD4F55">
        <w:rPr>
          <w:sz w:val="24"/>
          <w:szCs w:val="24"/>
        </w:rPr>
        <w:t xml:space="preserve"> </w:t>
      </w:r>
      <w:proofErr w:type="spellStart"/>
      <w:r w:rsidRPr="00CD4F55">
        <w:rPr>
          <w:rFonts w:ascii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 согласно приложению к настоящему постановлению.</w:t>
      </w:r>
    </w:p>
    <w:p w:rsidR="00341127" w:rsidRPr="00CD4F55" w:rsidRDefault="00341127" w:rsidP="003411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55">
        <w:rPr>
          <w:rFonts w:ascii="Times New Roman" w:hAnsi="Times New Roman" w:cs="Times New Roman"/>
          <w:sz w:val="24"/>
          <w:szCs w:val="24"/>
        </w:rPr>
        <w:t xml:space="preserve">         2. В качестве способа ведения реестра муниципального имущества определить ведение реестра муниципального имущества на бумажных носителях или в электронном виде .</w:t>
      </w:r>
    </w:p>
    <w:p w:rsidR="00341127" w:rsidRPr="00CD4F55" w:rsidRDefault="00341127" w:rsidP="003411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55">
        <w:rPr>
          <w:rFonts w:ascii="Times New Roman" w:hAnsi="Times New Roman" w:cs="Times New Roman"/>
          <w:sz w:val="24"/>
          <w:szCs w:val="24"/>
        </w:rPr>
        <w:t xml:space="preserve">         3. Обеспечить хранение и обработку реестра муниципального имущества </w:t>
      </w:r>
      <w:proofErr w:type="spellStart"/>
      <w:r w:rsidRPr="00CD4F55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CD4F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41127" w:rsidRPr="00CD4F55" w:rsidRDefault="00341127" w:rsidP="003411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F55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CD4F5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D4F55">
        <w:rPr>
          <w:rFonts w:ascii="Times New Roman" w:hAnsi="Times New Roman" w:cs="Times New Roman"/>
          <w:sz w:val="24"/>
          <w:szCs w:val="24"/>
        </w:rPr>
        <w:t xml:space="preserve"> настоящее постановление  на официальном сайте администрации в сети Интернет. </w:t>
      </w:r>
    </w:p>
    <w:p w:rsidR="00341127" w:rsidRPr="00CD4F55" w:rsidRDefault="00341127" w:rsidP="0034112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F55">
        <w:rPr>
          <w:rFonts w:ascii="Times New Roman" w:hAnsi="Times New Roman" w:cs="Times New Roman"/>
          <w:bCs/>
          <w:sz w:val="24"/>
          <w:szCs w:val="24"/>
        </w:rPr>
        <w:tab/>
        <w:t xml:space="preserve">6. </w:t>
      </w:r>
      <w:proofErr w:type="gramStart"/>
      <w:r w:rsidRPr="00CD4F55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D4F55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bookmarkEnd w:id="1"/>
      <w:r w:rsidRPr="00CD4F55"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</w:p>
    <w:p w:rsidR="00341127" w:rsidRPr="00CD4F55" w:rsidRDefault="00341127" w:rsidP="00341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Усть-Щербединского</w:t>
      </w:r>
      <w:proofErr w:type="spellEnd"/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1127" w:rsidRPr="00CD4F55" w:rsidRDefault="00341127" w:rsidP="00341127">
      <w:pPr>
        <w:shd w:val="clear" w:color="auto" w:fill="FFFFFF"/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О.А.Щербинина</w:t>
      </w:r>
      <w:proofErr w:type="spellEnd"/>
    </w:p>
    <w:p w:rsidR="00341127" w:rsidRPr="00CD4F55" w:rsidRDefault="00341127" w:rsidP="00341127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127" w:rsidRDefault="00341127" w:rsidP="00341127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1127" w:rsidRDefault="00341127" w:rsidP="00341127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left="2832" w:firstLine="2413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от 29.05.2024 №25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 О СТРУКТУРЕ И ПРАВИЛАХ ФОРМИРОВАНИЯ</w:t>
      </w:r>
    </w:p>
    <w:p w:rsidR="00341127" w:rsidRPr="00CD4F55" w:rsidRDefault="00341127" w:rsidP="003411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РЕЕСТРОВОГО НОМЕРА МУНИЦИПАЛЬНОГО ИМУЩЕСТВА УСТЬ-ЩЕРБЕДИНСКОГО МУНИЦПАЛЬНОГО ОБРАЗОВАНИЯ РОМАНОВСКОГО МУНИЦПАЛЬНОГО РАЙОНА</w:t>
      </w:r>
    </w:p>
    <w:p w:rsidR="00341127" w:rsidRPr="00CD4F55" w:rsidRDefault="00341127" w:rsidP="003411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муниципального имущества </w:t>
      </w:r>
      <w:proofErr w:type="spellStart"/>
      <w:r w:rsidRPr="00CD4F55">
        <w:rPr>
          <w:rFonts w:ascii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(далее Романовское муниципальное образование).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2. Каждому объекту при внесении сведений о нем в Реестр присваиваются реестровый номер, который является уникальным для каждого объекта и повторно не используется.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3. Реестровый номер объекта недвижимого имущества (здания, строения, помещения, сооружения, объекта незавершенного строительства, иного недвижимого имущества) состоит из 9-разрядного алфавитно-цифрового кода, который формируется по следующему правилу: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1-й и 2-й знаки – признак недвижимого имущества, для данной категории имущества присваивается значения: “01” – для здания, “02” – для строения, “03”- для жилого помещения, “04”- для нежилого помещения, “05”- для сооружения, “06”- для объекта незавершенного строительства, “07”- для мостов, эстакад, “08”- для иного недвижимого имущества; 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3-й и 4-й знак – территориальный признак расположения имущества, где буква цифра означает населенные пункты, перечень которых, изложен в приложении к настоящему порядку.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с 5-го по 9-й знаки – порядковый номер объекта, в неиспользуемых левых разрядах ставится “0”.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4. Реестровый номер объекта движимого имущества, иного имущества, не относящегося к недвижимым и движимым вещам, состоит из 9-разрядного алфавитно-цифрового кода, который формируется по следующему правилу: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1-й и 2-й знаки – это категория движимого имущества, для данной категории имущества присваиваются значения: “09” – транспортное средство, “10” – акции (доли, вклады, паи), “11” – передаточные устройства, машины и оборудование, инструменты, производственный и хозяйственный инвентарь, прочие основные средства, “12” – иное имущество, не относящееся к недвижимым и движимым вещам;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с 3-го по 9-й знаки – порядковый номер объекта, в неиспользуемых левых разрядах ставится “0”.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Реестровый  номер объекта, относящегося к муниципальному унитарному предприятию, муниципальному учреждению, хозяйственному обществу, товариществу, акции, доли (вклады) в уставном (складочном) капитале, которого принадлежат Романовскому муниципальному образованию Романовскому муниципальному району, иному юридическому лицу, в котором Романовский муниципальный район является </w:t>
      </w:r>
      <w:r w:rsidRPr="00CD4F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учредителем (участником), состоит из 9-разрядного цифрового кода, который формируется по следующему правилу:</w:t>
      </w:r>
      <w:proofErr w:type="gramEnd"/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1-й и 2-й знаки - “13”;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с 3-го по 9-й знаки – порядковый номер объекта, в неиспользуемых левых разрядах ставится “0”.</w:t>
      </w:r>
    </w:p>
    <w:p w:rsidR="00341127" w:rsidRPr="00CD4F55" w:rsidRDefault="00341127" w:rsidP="00CD4F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6.Формирование реестрового номера муниципального имущества осуществляется ответственным специалистом администрации муниципального образования в соответствии со структурой, определенной</w:t>
      </w:r>
      <w:r w:rsidR="00CD4F55">
        <w:rPr>
          <w:rFonts w:ascii="Times New Roman" w:hAnsi="Times New Roman" w:cs="Times New Roman"/>
          <w:sz w:val="24"/>
          <w:szCs w:val="24"/>
          <w:lang w:eastAsia="ru-RU"/>
        </w:rPr>
        <w:t xml:space="preserve"> пунктом 2 настоящего Положения</w:t>
      </w:r>
    </w:p>
    <w:p w:rsidR="00341127" w:rsidRPr="00CD4F55" w:rsidRDefault="00341127" w:rsidP="00341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1127" w:rsidRPr="00CD4F55" w:rsidRDefault="00341127" w:rsidP="00341127">
      <w:pPr>
        <w:shd w:val="clear" w:color="auto" w:fill="FFFFFF"/>
        <w:spacing w:after="0" w:line="240" w:lineRule="auto"/>
        <w:ind w:left="4678" w:firstLine="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sz w:val="24"/>
          <w:szCs w:val="24"/>
          <w:lang w:eastAsia="ru-RU"/>
        </w:rPr>
        <w:t>Приложение к  Положению о структуре и правилах формирования реестрового номера муниципального имущества</w:t>
      </w:r>
      <w:r w:rsidRPr="00CD4F55">
        <w:rPr>
          <w:sz w:val="24"/>
          <w:szCs w:val="24"/>
        </w:rPr>
        <w:t xml:space="preserve"> </w:t>
      </w:r>
      <w:proofErr w:type="spellStart"/>
      <w:r w:rsidRPr="00CD4F55">
        <w:rPr>
          <w:rFonts w:ascii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CD4F5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 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_GoBack"/>
      <w:bookmarkEnd w:id="2"/>
    </w:p>
    <w:p w:rsidR="00341127" w:rsidRPr="00CD4F55" w:rsidRDefault="00341127" w:rsidP="00341127">
      <w:pPr>
        <w:shd w:val="clear" w:color="auto" w:fill="FFFFFF"/>
        <w:spacing w:after="0" w:line="240" w:lineRule="auto"/>
        <w:ind w:left="-142" w:firstLine="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населенных пунктов  </w:t>
      </w:r>
      <w:proofErr w:type="spellStart"/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Усть-Щербединского</w:t>
      </w:r>
      <w:proofErr w:type="spellEnd"/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Романовского муниципального района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left="-142" w:firstLine="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указанием территориального признака расположения имущества</w:t>
      </w:r>
    </w:p>
    <w:p w:rsidR="00341127" w:rsidRPr="00CD4F55" w:rsidRDefault="00341127" w:rsidP="00341127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25" w:type="dxa"/>
        <w:tblInd w:w="-9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815"/>
        <w:gridCol w:w="2550"/>
        <w:gridCol w:w="5385"/>
      </w:tblGrid>
      <w:tr w:rsidR="00341127" w:rsidRPr="00CD4F55" w:rsidTr="003411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41127" w:rsidRPr="00CD4F55" w:rsidRDefault="00341127">
            <w:pPr>
              <w:shd w:val="clear" w:color="auto" w:fill="FFFFFF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признак расположения имущества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61"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Административно-территориальная единица, входящая </w:t>
            </w:r>
            <w:proofErr w:type="gramStart"/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341127" w:rsidRPr="00CD4F55" w:rsidRDefault="00341127">
            <w:pPr>
              <w:shd w:val="clear" w:color="auto" w:fill="FFFFFF"/>
              <w:spacing w:after="0" w:line="240" w:lineRule="auto"/>
              <w:ind w:left="61" w:firstLine="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 </w:t>
            </w:r>
            <w:proofErr w:type="spellStart"/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 Романовского муниципального района, к которому относится населенный пункт</w:t>
            </w:r>
          </w:p>
        </w:tc>
      </w:tr>
      <w:tr w:rsidR="00341127" w:rsidRPr="00CD4F55" w:rsidTr="003411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28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61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41127" w:rsidRPr="00CD4F55" w:rsidTr="003411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127" w:rsidRPr="00CD4F55" w:rsidRDefault="00341127" w:rsidP="0088652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87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00Б100000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Бобылевка</w:t>
            </w:r>
            <w:proofErr w:type="spellEnd"/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61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Усть-Щербединское</w:t>
            </w:r>
            <w:proofErr w:type="spellEnd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Романовского  муниципального  района</w:t>
            </w:r>
          </w:p>
        </w:tc>
      </w:tr>
      <w:tr w:rsidR="00341127" w:rsidRPr="00CD4F55" w:rsidTr="003411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127" w:rsidRPr="00CD4F55" w:rsidRDefault="00341127" w:rsidP="0088652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87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00Б300000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CD4F55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Борецк</w:t>
            </w:r>
            <w:proofErr w:type="spellEnd"/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61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Усть-Щербединское</w:t>
            </w:r>
            <w:proofErr w:type="spellEnd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Романовского  муниципального  района</w:t>
            </w:r>
          </w:p>
        </w:tc>
      </w:tr>
      <w:tr w:rsidR="00341127" w:rsidRPr="00CD4F55" w:rsidTr="003411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127" w:rsidRPr="00CD4F55" w:rsidRDefault="00341127" w:rsidP="0088652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87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00К100000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п. Константиновский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61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Усть-Щербединское</w:t>
            </w:r>
            <w:proofErr w:type="spellEnd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Романовского  муниципального  района</w:t>
            </w:r>
          </w:p>
        </w:tc>
      </w:tr>
      <w:tr w:rsidR="00341127" w:rsidRPr="00CD4F55" w:rsidTr="003411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127" w:rsidRPr="00CD4F55" w:rsidRDefault="00341127" w:rsidP="0088652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87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00М100000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sz w:val="24"/>
                <w:szCs w:val="24"/>
              </w:rPr>
              <w:t xml:space="preserve">с.  Малое </w:t>
            </w:r>
            <w:proofErr w:type="spellStart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Щербедино</w:t>
            </w:r>
            <w:proofErr w:type="spellEnd"/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61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Усть-Щербединское</w:t>
            </w:r>
            <w:proofErr w:type="spellEnd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Романовского  муниципального  района</w:t>
            </w:r>
          </w:p>
        </w:tc>
      </w:tr>
      <w:tr w:rsidR="00341127" w:rsidRPr="00CD4F55" w:rsidTr="003411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127" w:rsidRPr="00CD4F55" w:rsidRDefault="00341127" w:rsidP="0088652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87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00О200000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.  Осиновка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61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Усть-Щербединское</w:t>
            </w:r>
            <w:proofErr w:type="spellEnd"/>
            <w:r w:rsidRPr="00CD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Романовского  муниципального  района</w:t>
            </w:r>
          </w:p>
        </w:tc>
      </w:tr>
      <w:tr w:rsidR="00341127" w:rsidRPr="00CD4F55" w:rsidTr="0034112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127" w:rsidRPr="00CD4F55" w:rsidRDefault="00341127" w:rsidP="0088652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hanging="87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00У100000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34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55">
              <w:rPr>
                <w:rFonts w:ascii="Times New Roman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 w:rsidRPr="00CD4F55">
              <w:rPr>
                <w:rFonts w:ascii="Times New Roman" w:hAnsi="Times New Roman" w:cs="Times New Roman"/>
                <w:sz w:val="24"/>
                <w:szCs w:val="24"/>
              </w:rPr>
              <w:t>Усть-Щербедино</w:t>
            </w:r>
            <w:proofErr w:type="spellEnd"/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127" w:rsidRPr="00CD4F55" w:rsidRDefault="00341127">
            <w:pPr>
              <w:shd w:val="clear" w:color="auto" w:fill="FFFFFF"/>
              <w:spacing w:after="0" w:line="240" w:lineRule="auto"/>
              <w:ind w:left="61" w:firstLine="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Усть-Щербединское</w:t>
            </w:r>
            <w:proofErr w:type="spellEnd"/>
            <w:r w:rsidRPr="00CD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Романовского  муниципального  района</w:t>
            </w:r>
          </w:p>
        </w:tc>
      </w:tr>
    </w:tbl>
    <w:p w:rsidR="00341127" w:rsidRPr="00CD4F55" w:rsidRDefault="00341127" w:rsidP="00341127">
      <w:pPr>
        <w:shd w:val="clear" w:color="auto" w:fill="FFFFFF"/>
        <w:tabs>
          <w:tab w:val="left" w:pos="567"/>
        </w:tabs>
        <w:spacing w:after="0" w:line="240" w:lineRule="auto"/>
        <w:ind w:left="284" w:firstLine="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B539A" w:rsidRPr="00CD4F55" w:rsidRDefault="00DB539A">
      <w:pPr>
        <w:rPr>
          <w:sz w:val="24"/>
          <w:szCs w:val="24"/>
        </w:rPr>
      </w:pPr>
    </w:p>
    <w:sectPr w:rsidR="00DB539A" w:rsidRPr="00CD4F55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E2C"/>
    <w:multiLevelType w:val="hybridMultilevel"/>
    <w:tmpl w:val="074409D4"/>
    <w:lvl w:ilvl="0" w:tplc="0419000F">
      <w:start w:val="1"/>
      <w:numFmt w:val="decimal"/>
      <w:lvlText w:val="%1."/>
      <w:lvlJc w:val="left"/>
      <w:pPr>
        <w:ind w:left="10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127"/>
    <w:rsid w:val="000000E4"/>
    <w:rsid w:val="00341127"/>
    <w:rsid w:val="008B612A"/>
    <w:rsid w:val="00CD4F55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1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34112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4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2024-05-30T05:35:00Z</cp:lastPrinted>
  <dcterms:created xsi:type="dcterms:W3CDTF">2024-05-29T10:10:00Z</dcterms:created>
  <dcterms:modified xsi:type="dcterms:W3CDTF">2024-05-30T05:36:00Z</dcterms:modified>
</cp:coreProperties>
</file>