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1D" w:rsidRDefault="006E541D" w:rsidP="006E541D">
      <w:pPr>
        <w:pStyle w:val="a5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857250" cy="1066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41D" w:rsidRDefault="006E541D" w:rsidP="006E541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</w:t>
      </w:r>
    </w:p>
    <w:p w:rsidR="006E541D" w:rsidRDefault="006E541D" w:rsidP="006E541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УСТЬ-ЩЕРБЕДИНСКОГО  МУНИЦИПАЛЬНОГО ОБРАЗОВАНИЯ</w:t>
      </w:r>
    </w:p>
    <w:p w:rsidR="006E541D" w:rsidRDefault="006E541D" w:rsidP="006E541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РОМАНОВСКОГО МУНИЦИПАЛЬНОГО  РАЙОНА</w:t>
      </w:r>
    </w:p>
    <w:p w:rsidR="006E541D" w:rsidRDefault="006E541D" w:rsidP="006E541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6E541D" w:rsidRDefault="006E541D" w:rsidP="006E541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541D" w:rsidRDefault="006E541D" w:rsidP="006E541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E541D" w:rsidRDefault="006E541D" w:rsidP="006E541D">
      <w:pPr>
        <w:pStyle w:val="Standard"/>
        <w:ind w:hanging="24"/>
        <w:rPr>
          <w:rFonts w:cs="Times New Roman"/>
          <w:b/>
          <w:bCs/>
          <w:sz w:val="28"/>
          <w:szCs w:val="28"/>
        </w:rPr>
      </w:pPr>
    </w:p>
    <w:p w:rsidR="006E541D" w:rsidRDefault="006E541D" w:rsidP="006E541D">
      <w:pPr>
        <w:jc w:val="both"/>
        <w:textAlignment w:val="baseline"/>
        <w:rPr>
          <w:rFonts w:eastAsia="Times New Roman"/>
          <w:b/>
          <w:szCs w:val="24"/>
        </w:rPr>
      </w:pPr>
      <w:r>
        <w:rPr>
          <w:b/>
          <w:bCs/>
          <w:sz w:val="28"/>
          <w:szCs w:val="28"/>
        </w:rPr>
        <w:t>от 23.11.2021г.                             139                   с.Усть-Щербедино</w:t>
      </w:r>
    </w:p>
    <w:p w:rsidR="006E541D" w:rsidRDefault="006E541D" w:rsidP="006E541D">
      <w:pPr>
        <w:rPr>
          <w:b/>
          <w:color w:val="000000"/>
          <w:sz w:val="26"/>
          <w:szCs w:val="26"/>
        </w:rPr>
      </w:pPr>
    </w:p>
    <w:p w:rsidR="006E541D" w:rsidRDefault="006E541D" w:rsidP="006E541D">
      <w:pPr>
        <w:rPr>
          <w:b/>
          <w:kern w:val="2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Об утверждении </w:t>
      </w:r>
      <w:r>
        <w:rPr>
          <w:b/>
          <w:kern w:val="2"/>
          <w:sz w:val="26"/>
          <w:szCs w:val="26"/>
        </w:rPr>
        <w:t>порядка взаимодействия органов местного</w:t>
      </w:r>
    </w:p>
    <w:p w:rsidR="006E541D" w:rsidRDefault="006E541D" w:rsidP="006E541D">
      <w:pPr>
        <w:rPr>
          <w:b/>
          <w:sz w:val="26"/>
          <w:szCs w:val="26"/>
        </w:rPr>
      </w:pPr>
      <w:r>
        <w:rPr>
          <w:b/>
          <w:kern w:val="2"/>
          <w:sz w:val="26"/>
          <w:szCs w:val="26"/>
        </w:rPr>
        <w:t xml:space="preserve"> самоуправления, </w:t>
      </w:r>
      <w:r>
        <w:rPr>
          <w:b/>
          <w:sz w:val="26"/>
          <w:szCs w:val="26"/>
        </w:rPr>
        <w:t xml:space="preserve">подведомственных им муниципальных </w:t>
      </w:r>
    </w:p>
    <w:p w:rsidR="006E541D" w:rsidRDefault="006E541D" w:rsidP="006E541D">
      <w:pPr>
        <w:rPr>
          <w:b/>
          <w:kern w:val="2"/>
          <w:sz w:val="26"/>
          <w:szCs w:val="26"/>
        </w:rPr>
      </w:pPr>
      <w:r>
        <w:rPr>
          <w:b/>
          <w:sz w:val="26"/>
          <w:szCs w:val="26"/>
        </w:rPr>
        <w:t>учреждений</w:t>
      </w:r>
      <w:r>
        <w:rPr>
          <w:b/>
          <w:kern w:val="2"/>
          <w:sz w:val="26"/>
          <w:szCs w:val="26"/>
        </w:rPr>
        <w:t xml:space="preserve"> с организаторами добровольческой (волонтерской) </w:t>
      </w:r>
    </w:p>
    <w:p w:rsidR="006E541D" w:rsidRDefault="006E541D" w:rsidP="006E541D">
      <w:pPr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 xml:space="preserve">деятельности, добровольческими (волонтерскими) организациями </w:t>
      </w:r>
    </w:p>
    <w:p w:rsidR="006E541D" w:rsidRDefault="006E541D" w:rsidP="006E541D">
      <w:pPr>
        <w:rPr>
          <w:b/>
          <w:color w:val="000000"/>
          <w:sz w:val="26"/>
          <w:szCs w:val="26"/>
        </w:rPr>
      </w:pPr>
      <w:r>
        <w:rPr>
          <w:b/>
          <w:kern w:val="2"/>
          <w:sz w:val="26"/>
          <w:szCs w:val="26"/>
        </w:rPr>
        <w:t>на территории</w:t>
      </w:r>
      <w:r>
        <w:rPr>
          <w:b/>
          <w:color w:val="000000"/>
          <w:sz w:val="26"/>
          <w:szCs w:val="26"/>
        </w:rPr>
        <w:t xml:space="preserve"> Усть-Щербединского муниципального образования</w:t>
      </w:r>
    </w:p>
    <w:p w:rsidR="006E541D" w:rsidRDefault="006E541D" w:rsidP="006E541D">
      <w:pPr>
        <w:jc w:val="center"/>
        <w:rPr>
          <w:rStyle w:val="Strong1"/>
          <w:sz w:val="28"/>
        </w:rPr>
      </w:pPr>
    </w:p>
    <w:p w:rsidR="006E541D" w:rsidRDefault="006E541D" w:rsidP="006E541D">
      <w:pPr>
        <w:jc w:val="both"/>
      </w:pPr>
    </w:p>
    <w:p w:rsidR="006E541D" w:rsidRDefault="006E541D" w:rsidP="006E541D">
      <w:pPr>
        <w:tabs>
          <w:tab w:val="left" w:pos="11"/>
        </w:tabs>
        <w:jc w:val="both"/>
        <w:rPr>
          <w:kern w:val="2"/>
          <w:sz w:val="26"/>
          <w:szCs w:val="26"/>
        </w:rPr>
      </w:pPr>
      <w:r>
        <w:rPr>
          <w:kern w:val="2"/>
          <w:sz w:val="28"/>
        </w:rPr>
        <w:tab/>
      </w:r>
      <w:r>
        <w:rPr>
          <w:kern w:val="2"/>
          <w:sz w:val="28"/>
        </w:rPr>
        <w:tab/>
      </w:r>
      <w:r>
        <w:rPr>
          <w:kern w:val="2"/>
          <w:sz w:val="26"/>
          <w:szCs w:val="26"/>
        </w:rPr>
        <w:t xml:space="preserve">Руководствуясь Федеральным законом от 11.08.1995 года № 135-ФЗ «О благотворительной деятельности и добровольчестве (волонтерстве)», Уставом Усть-Щербединского муниципального образования Романовского муниципального района Саратовской области, Совет Усть-Щербединского муниципального образования </w:t>
      </w:r>
    </w:p>
    <w:p w:rsidR="006E541D" w:rsidRDefault="006E541D" w:rsidP="006E541D">
      <w:pPr>
        <w:tabs>
          <w:tab w:val="left" w:pos="11"/>
        </w:tabs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РЕШИЛ:</w:t>
      </w:r>
    </w:p>
    <w:p w:rsidR="006E541D" w:rsidRDefault="006E541D" w:rsidP="006E541D">
      <w:pPr>
        <w:tabs>
          <w:tab w:val="left" w:pos="11"/>
        </w:tabs>
        <w:rPr>
          <w:b/>
          <w:kern w:val="2"/>
          <w:sz w:val="26"/>
          <w:szCs w:val="26"/>
        </w:rPr>
      </w:pPr>
    </w:p>
    <w:p w:rsidR="006E541D" w:rsidRDefault="006E541D" w:rsidP="006E541D">
      <w:pPr>
        <w:tabs>
          <w:tab w:val="left" w:pos="11"/>
        </w:tabs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b/>
          <w:kern w:val="2"/>
          <w:sz w:val="26"/>
          <w:szCs w:val="26"/>
        </w:rPr>
        <w:t>1.</w:t>
      </w:r>
      <w:r>
        <w:rPr>
          <w:kern w:val="2"/>
          <w:sz w:val="26"/>
          <w:szCs w:val="26"/>
        </w:rPr>
        <w:t xml:space="preserve"> Утвердить порядок взаимодействия органов местного самоуправления, </w:t>
      </w:r>
      <w:r>
        <w:rPr>
          <w:sz w:val="26"/>
          <w:szCs w:val="26"/>
        </w:rPr>
        <w:t>подведомственных им муниципальных учреждений</w:t>
      </w:r>
      <w:r>
        <w:rPr>
          <w:kern w:val="2"/>
          <w:sz w:val="26"/>
          <w:szCs w:val="26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</w:t>
      </w:r>
      <w:r>
        <w:rPr>
          <w:color w:val="000000"/>
          <w:sz w:val="26"/>
          <w:szCs w:val="26"/>
        </w:rPr>
        <w:t>Усть-Щербединского муниципального образования</w:t>
      </w:r>
      <w:r>
        <w:rPr>
          <w:kern w:val="2"/>
          <w:sz w:val="26"/>
          <w:szCs w:val="26"/>
        </w:rPr>
        <w:t>.</w:t>
      </w:r>
    </w:p>
    <w:p w:rsidR="006E541D" w:rsidRDefault="006E541D" w:rsidP="006E541D">
      <w:pPr>
        <w:ind w:firstLine="709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Настоящее решение обнародовать в установленном порядке и разместить на официальном сайте администрации Усть-Щербединского муниципального образования в информационно-телекоммуникационной сети «Интернет».</w:t>
      </w:r>
    </w:p>
    <w:p w:rsidR="006E541D" w:rsidRDefault="006E541D" w:rsidP="006E541D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Настоящее решение вступает в силу со дня его официального обнародования.</w:t>
      </w:r>
    </w:p>
    <w:p w:rsidR="006E541D" w:rsidRDefault="006E541D" w:rsidP="006E541D">
      <w:pPr>
        <w:widowControl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Контроль за исполнением настоящего решения оставляю за собой.</w:t>
      </w:r>
    </w:p>
    <w:p w:rsidR="006E541D" w:rsidRDefault="006E541D" w:rsidP="006E541D">
      <w:pPr>
        <w:rPr>
          <w:sz w:val="26"/>
          <w:szCs w:val="26"/>
        </w:rPr>
      </w:pPr>
    </w:p>
    <w:p w:rsidR="006E541D" w:rsidRDefault="006E541D" w:rsidP="006E541D">
      <w:pPr>
        <w:tabs>
          <w:tab w:val="left" w:pos="993"/>
        </w:tabs>
        <w:jc w:val="both"/>
        <w:rPr>
          <w:bCs/>
          <w:sz w:val="26"/>
          <w:szCs w:val="26"/>
        </w:rPr>
      </w:pPr>
    </w:p>
    <w:p w:rsidR="006E541D" w:rsidRDefault="006E541D" w:rsidP="006E541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Усть-Щербединского</w:t>
      </w:r>
    </w:p>
    <w:p w:rsidR="006E541D" w:rsidRDefault="006E541D" w:rsidP="006E541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                                   О.А.Щербинина</w:t>
      </w:r>
    </w:p>
    <w:p w:rsidR="006E541D" w:rsidRDefault="006E541D" w:rsidP="006E541D">
      <w:pPr>
        <w:jc w:val="both"/>
        <w:rPr>
          <w:b/>
          <w:sz w:val="26"/>
          <w:szCs w:val="26"/>
        </w:rPr>
      </w:pPr>
    </w:p>
    <w:p w:rsidR="006E541D" w:rsidRDefault="006E541D" w:rsidP="006E541D">
      <w:pPr>
        <w:jc w:val="both"/>
        <w:rPr>
          <w:b/>
          <w:sz w:val="26"/>
          <w:szCs w:val="26"/>
        </w:rPr>
      </w:pPr>
    </w:p>
    <w:p w:rsidR="006E541D" w:rsidRDefault="006E541D" w:rsidP="006E541D">
      <w:pPr>
        <w:jc w:val="both"/>
        <w:rPr>
          <w:b/>
          <w:sz w:val="26"/>
          <w:szCs w:val="26"/>
        </w:rPr>
      </w:pPr>
    </w:p>
    <w:p w:rsidR="006E541D" w:rsidRDefault="006E541D" w:rsidP="006E541D">
      <w:pPr>
        <w:jc w:val="both"/>
        <w:rPr>
          <w:b/>
          <w:sz w:val="26"/>
          <w:szCs w:val="26"/>
        </w:rPr>
      </w:pPr>
    </w:p>
    <w:p w:rsidR="006E541D" w:rsidRDefault="006E541D" w:rsidP="006E541D">
      <w:pPr>
        <w:jc w:val="both"/>
        <w:rPr>
          <w:sz w:val="26"/>
          <w:szCs w:val="26"/>
        </w:rPr>
      </w:pPr>
    </w:p>
    <w:p w:rsidR="006E541D" w:rsidRDefault="006E541D" w:rsidP="006E541D">
      <w:pPr>
        <w:tabs>
          <w:tab w:val="left" w:pos="3165"/>
          <w:tab w:val="left" w:pos="3299"/>
        </w:tabs>
        <w:ind w:firstLine="5954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к решению</w:t>
      </w:r>
    </w:p>
    <w:p w:rsidR="006E541D" w:rsidRDefault="006E541D" w:rsidP="006E541D">
      <w:pPr>
        <w:ind w:firstLine="5954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Совета </w:t>
      </w:r>
      <w:r>
        <w:rPr>
          <w:sz w:val="26"/>
          <w:szCs w:val="26"/>
        </w:rPr>
        <w:t xml:space="preserve">Усть-Щербединского  </w:t>
      </w:r>
    </w:p>
    <w:p w:rsidR="006E541D" w:rsidRDefault="006E541D" w:rsidP="006E541D">
      <w:pPr>
        <w:ind w:firstLine="5954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</w:p>
    <w:p w:rsidR="006E541D" w:rsidRDefault="006E541D" w:rsidP="006E541D">
      <w:pPr>
        <w:pStyle w:val="a4"/>
        <w:spacing w:line="240" w:lineRule="auto"/>
        <w:ind w:firstLine="5954"/>
        <w:jc w:val="left"/>
        <w:rPr>
          <w:sz w:val="26"/>
          <w:szCs w:val="26"/>
        </w:rPr>
      </w:pPr>
      <w:r>
        <w:rPr>
          <w:sz w:val="26"/>
          <w:szCs w:val="26"/>
        </w:rPr>
        <w:t>от  23.11.2021 года   № 139</w:t>
      </w:r>
    </w:p>
    <w:p w:rsidR="006E541D" w:rsidRDefault="006E541D" w:rsidP="006E541D">
      <w:pPr>
        <w:jc w:val="center"/>
        <w:rPr>
          <w:sz w:val="26"/>
          <w:szCs w:val="26"/>
        </w:rPr>
      </w:pPr>
    </w:p>
    <w:p w:rsidR="006E541D" w:rsidRDefault="006E541D" w:rsidP="006E541D">
      <w:pPr>
        <w:jc w:val="center"/>
        <w:rPr>
          <w:sz w:val="26"/>
          <w:szCs w:val="26"/>
        </w:rPr>
      </w:pPr>
    </w:p>
    <w:p w:rsidR="006E541D" w:rsidRDefault="006E541D" w:rsidP="006E541D">
      <w:pPr>
        <w:jc w:val="center"/>
        <w:rPr>
          <w:sz w:val="26"/>
          <w:szCs w:val="26"/>
        </w:rPr>
      </w:pPr>
    </w:p>
    <w:p w:rsidR="006E541D" w:rsidRDefault="006E541D" w:rsidP="006E541D">
      <w:pPr>
        <w:jc w:val="center"/>
        <w:rPr>
          <w:sz w:val="26"/>
          <w:szCs w:val="26"/>
        </w:rPr>
      </w:pPr>
    </w:p>
    <w:p w:rsidR="006E541D" w:rsidRDefault="006E541D" w:rsidP="006E541D">
      <w:pPr>
        <w:tabs>
          <w:tab w:val="left" w:pos="1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Порядок </w:t>
      </w:r>
    </w:p>
    <w:p w:rsidR="006E541D" w:rsidRDefault="006E541D" w:rsidP="006E541D">
      <w:pPr>
        <w:tabs>
          <w:tab w:val="left" w:pos="11"/>
        </w:tabs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 xml:space="preserve">взаимодействия органов местного самоуправления, </w:t>
      </w:r>
      <w:r>
        <w:rPr>
          <w:b/>
          <w:sz w:val="26"/>
          <w:szCs w:val="26"/>
        </w:rPr>
        <w:t>подведомственных им муниципальных учреждений</w:t>
      </w:r>
      <w:r>
        <w:rPr>
          <w:b/>
          <w:kern w:val="2"/>
          <w:sz w:val="26"/>
          <w:szCs w:val="26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</w:t>
      </w:r>
      <w:r>
        <w:rPr>
          <w:b/>
          <w:color w:val="000000"/>
          <w:sz w:val="26"/>
          <w:szCs w:val="26"/>
        </w:rPr>
        <w:t xml:space="preserve"> Усть-Щербединского муниципального образования</w:t>
      </w:r>
    </w:p>
    <w:p w:rsidR="006E541D" w:rsidRDefault="006E541D" w:rsidP="006E541D">
      <w:pPr>
        <w:tabs>
          <w:tab w:val="left" w:pos="11"/>
        </w:tabs>
        <w:jc w:val="both"/>
        <w:rPr>
          <w:sz w:val="26"/>
          <w:szCs w:val="26"/>
        </w:rPr>
      </w:pPr>
    </w:p>
    <w:p w:rsidR="006E541D" w:rsidRDefault="006E541D" w:rsidP="006E541D">
      <w:pPr>
        <w:tabs>
          <w:tab w:val="left" w:pos="11"/>
        </w:tabs>
        <w:jc w:val="center"/>
        <w:rPr>
          <w:sz w:val="26"/>
          <w:szCs w:val="26"/>
        </w:rPr>
      </w:pPr>
      <w:r>
        <w:rPr>
          <w:sz w:val="26"/>
          <w:szCs w:val="26"/>
        </w:rPr>
        <w:t>I. Общие положения</w:t>
      </w:r>
    </w:p>
    <w:p w:rsidR="006E541D" w:rsidRDefault="006E541D" w:rsidP="006E541D">
      <w:pPr>
        <w:jc w:val="both"/>
        <w:rPr>
          <w:noProof/>
          <w:sz w:val="26"/>
          <w:szCs w:val="26"/>
        </w:rPr>
      </w:pPr>
    </w:p>
    <w:p w:rsidR="006E541D" w:rsidRDefault="006E541D" w:rsidP="006E541D">
      <w:pPr>
        <w:framePr w:hSpace="180" w:wrap="auto" w:vAnchor="page" w:hAnchor="page" w:x="1440" w:y="5200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8575" cy="28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Настоящий Порядок разработан в соответствии с пунктом 2 части 4 статьи 17.3 Федерального закона от 11.08.1995 года № 135-ФЗ «О благотворительной деятельности и добровольчестве (волонтерстве)» и устанавливает порядок взаимодействия органов местного самоуправления, 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Усть-Щербединского муниципального образования.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Понятия, используемые в настоящем Порядке, применяются в значениях, установленных Федеральным законом от 11.08.1995 года                № 135-ФЗ «О благотворительной деятельности и добровольчестве (волонтерстве)».</w:t>
      </w:r>
    </w:p>
    <w:p w:rsidR="006E541D" w:rsidRDefault="006E541D" w:rsidP="006E541D">
      <w:pPr>
        <w:rPr>
          <w:sz w:val="26"/>
          <w:szCs w:val="26"/>
        </w:rPr>
      </w:pPr>
    </w:p>
    <w:p w:rsidR="006E541D" w:rsidRDefault="006E541D" w:rsidP="006E541D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. Требования к взаимодействию</w:t>
      </w:r>
    </w:p>
    <w:p w:rsidR="006E541D" w:rsidRDefault="006E541D" w:rsidP="006E541D">
      <w:pPr>
        <w:jc w:val="center"/>
        <w:rPr>
          <w:sz w:val="26"/>
          <w:szCs w:val="26"/>
        </w:rPr>
      </w:pP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Взаимодействие с организаторами добровольческой (волонтерской) деятельности, добровольческими (волонтерскими) организациями осуществляется в следующих формах: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обмен информацией, необходимой для популяризации добровольческой (волонтерской) деятельности;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оказание консультационной и методической поддержки организаторам добровольческой</w:t>
      </w:r>
      <w:r>
        <w:rPr>
          <w:sz w:val="26"/>
          <w:szCs w:val="26"/>
        </w:rPr>
        <w:tab/>
        <w:t>(волонтерской)</w:t>
      </w:r>
      <w:r>
        <w:rPr>
          <w:sz w:val="26"/>
          <w:szCs w:val="26"/>
        </w:rPr>
        <w:tab/>
        <w:t xml:space="preserve">деятельности, добровольческим (волонтерским) организациям; 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информирование организаторов добровольческой (волонтерской) деятельности, добровольческих (волонтерских) организаций о мерах государственной, муниципальной поддержки добровольческой (волонтерской) деятельности, предоставляемых в соответствии с законодательством Российской Федерации, законодательством Саратовской области, муниципальными правовыми актами; 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содействие в организации участия организаторов добровольческой (волонтерской) деятельности, добровольческих (волонтерских) организаций в мероприятиях, проводимых на территории муниципального образования;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>- иных формах, не противоречащих законодательству.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2. Организатор добровольческой деятельности, добровольческая организация в целях осуществления взаимодействия направляют органам местного самоуправления, учреждениям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предложение), которое содержит следующую информацию: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а) фамилия, имя, отчество (при наличии), если организатором добровольческой деятельности является физическое лицо;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в) государственный регистрационный номер, содержащийся в Едином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государственном реестре юридических лиц;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(волонтерстве)»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Орган местного самоуправления,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о принятии предложения; 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об отказе в принятии предложения с указанием причин, послуживших основанием для принятия такого решения.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 Орган местного самоуправления,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>Организатор добровольческой деятельности, добровольческая организация в случае отказа учреждения и принять предложение вправе направить органу местного самоуправления, являющемуся учредителем учреждения,  аналогичное предложение, которое рассматривается в порядке, установленном законодательством и настоящим Порядком.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5. В случае принятия предложения орган местного самоуправления,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б) о правовых нормах, регламентирующих работу органа местного самоуправления, учреждения;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г) о порядке и сроках рассмотрения (урегулирования) разногласий, возникающих в ходе взаимодействия сторон;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д) о сроке осуществления добровольческой деятельности и основаниях для досрочного прекращения ее осуществления;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е) об иных условиях осуществления добровольческой деятельности.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 Взаимодействие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осуществляется на основании соглашения, за исключением случаев, определенных сторонами. 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>С инициативой заключения соглашения вправе выступить любой из указанных участников.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7. Организатор добровольческой (волонтерской) деятельности, добровольческая (волонтерская) организация подготавливают проект соглашения, который направляется  в адрес органа местного самоуправления, учреждения способом, указанным в пункте 2 настоящего Порядка, не позднее 20 рабочих дней после получения решения о принятии предложения, указанного в пункте 3 настоящего Положения.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8. Соглашение должно предусматривать: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б) условия осуществления добровольческой деятельности;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 для оперативного решения вопросов, возникающих при взаимодействии;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г) порядок, в соответствии с которым орган местного самоуправления,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д) возможность предоставления органом местного самоуправления, учреждением мер поддержки, предусмотренных Федеральным законом, помещений и необходимого оборудования;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ж) обязанность организатора добровольческой деятельности, добровольческой организации информировать добровольцев о рисках, связанных с </w:t>
      </w:r>
      <w:r>
        <w:rPr>
          <w:sz w:val="26"/>
          <w:szCs w:val="26"/>
        </w:rPr>
        <w:lastRenderedPageBreak/>
        <w:t>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6E541D" w:rsidRDefault="006E541D" w:rsidP="006E54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и) иные положения, не противоречащие законодательству Российской Федерации.</w:t>
      </w:r>
    </w:p>
    <w:p w:rsidR="006E541D" w:rsidRDefault="006E541D" w:rsidP="006E541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 В целях урегулирования разногласий проводятся согласительные процедуры между участниками взаимодействия в том числе путем проведения обсуждений, встреч, совещаний.</w:t>
      </w:r>
    </w:p>
    <w:p w:rsidR="006E541D" w:rsidRDefault="006E541D" w:rsidP="006E541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Соглашение подписывается сторонами после согласования и урегулирования разногласий, возникающих в процессе согласования проекта соглашения.</w:t>
      </w:r>
    </w:p>
    <w:p w:rsidR="006E541D" w:rsidRDefault="006E541D" w:rsidP="006E541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 В случае если соглашение заключается по инициативе органа местного самоуправления, муниципального учреждения предложение по осуществлению взаимодействия в сфере добровольческой (волонтерской) деятельности с приложением проекта соглашения направляется соответственно органом местного самоуправления, муниципальным учреждением организатору добровольческой (волонтерской) деятельности, добровольческой (волонтерской) организации. Рассмотрение проекта осуществляется согласно процедуре, предусмотренной пунктами 7 -9 настоящего Порядка.</w:t>
      </w:r>
    </w:p>
    <w:p w:rsidR="006E541D" w:rsidRDefault="006E541D" w:rsidP="006E541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11. Срок заключения соглашения с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6E541D" w:rsidRDefault="006E541D" w:rsidP="006E541D">
      <w:pPr>
        <w:ind w:firstLine="708"/>
        <w:jc w:val="both"/>
        <w:rPr>
          <w:sz w:val="26"/>
          <w:szCs w:val="26"/>
        </w:rPr>
      </w:pPr>
    </w:p>
    <w:p w:rsidR="006E541D" w:rsidRDefault="006E541D" w:rsidP="006E541D">
      <w:pPr>
        <w:rPr>
          <w:sz w:val="26"/>
          <w:szCs w:val="26"/>
        </w:rPr>
      </w:pPr>
    </w:p>
    <w:p w:rsidR="006E541D" w:rsidRDefault="006E541D" w:rsidP="006E541D">
      <w:pPr>
        <w:jc w:val="both"/>
        <w:rPr>
          <w:sz w:val="26"/>
          <w:szCs w:val="26"/>
        </w:rPr>
      </w:pPr>
    </w:p>
    <w:p w:rsidR="006E541D" w:rsidRDefault="006E541D" w:rsidP="006E541D">
      <w:bookmarkStart w:id="0" w:name="_GoBack"/>
      <w:bookmarkEnd w:id="0"/>
    </w:p>
    <w:p w:rsidR="006E541D" w:rsidRDefault="006E541D" w:rsidP="006E541D"/>
    <w:p w:rsidR="006E541D" w:rsidRDefault="006E541D" w:rsidP="006E541D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541D"/>
    <w:rsid w:val="006E541D"/>
    <w:rsid w:val="00AE6DD8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41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customStyle="1" w:styleId="a4">
    <w:name w:val="Абзац"/>
    <w:rsid w:val="006E541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6E541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a5">
    <w:name w:val="???????"/>
    <w:rsid w:val="006E541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customStyle="1" w:styleId="Strong1">
    <w:name w:val="Strong1"/>
    <w:rsid w:val="006E541D"/>
    <w:rPr>
      <w:rFonts w:ascii="Times New Roman" w:hAnsi="Times New Roman" w:cs="Times New Roman" w:hint="default"/>
      <w:b/>
      <w:bCs w:val="0"/>
    </w:rPr>
  </w:style>
  <w:style w:type="paragraph" w:styleId="a6">
    <w:name w:val="Balloon Text"/>
    <w:basedOn w:val="a"/>
    <w:link w:val="a7"/>
    <w:uiPriority w:val="99"/>
    <w:semiHidden/>
    <w:unhideWhenUsed/>
    <w:rsid w:val="006E54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41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1665</Words>
  <Characters>9497</Characters>
  <Application>Microsoft Office Word</Application>
  <DocSecurity>0</DocSecurity>
  <Lines>79</Lines>
  <Paragraphs>22</Paragraphs>
  <ScaleCrop>false</ScaleCrop>
  <Company/>
  <LinksUpToDate>false</LinksUpToDate>
  <CharactersWithSpaces>11140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2024-04-10T04:37:00Z</dcterms:created>
  <dcterms:modified xsi:type="dcterms:W3CDTF">2024-04-10T04:37:00Z</dcterms:modified>
</cp:coreProperties>
</file>