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F9AF8D" w14:textId="77777777" w:rsidR="00CB316B" w:rsidRDefault="00CB316B" w:rsidP="00CB316B">
      <w:pPr>
        <w:ind w:firstLine="708"/>
        <w:jc w:val="center"/>
        <w:rPr>
          <w:rStyle w:val="a3"/>
          <w:rFonts w:ascii="Times New Roman" w:hAnsi="Times New Roman"/>
          <w:i/>
          <w:sz w:val="32"/>
          <w:szCs w:val="32"/>
        </w:rPr>
      </w:pPr>
      <w:r>
        <w:rPr>
          <w:rStyle w:val="a3"/>
          <w:rFonts w:ascii="Times New Roman" w:hAnsi="Times New Roman"/>
          <w:i/>
          <w:sz w:val="32"/>
          <w:szCs w:val="32"/>
        </w:rPr>
        <w:t>Пояснительная записка</w:t>
      </w:r>
    </w:p>
    <w:p w14:paraId="38D099C0" w14:textId="77777777" w:rsidR="004C552B" w:rsidRDefault="004C552B" w:rsidP="004C552B">
      <w:pPr>
        <w:widowControl w:val="0"/>
        <w:tabs>
          <w:tab w:val="right" w:pos="9072"/>
        </w:tabs>
        <w:spacing w:after="0" w:line="240" w:lineRule="auto"/>
        <w:jc w:val="both"/>
        <w:rPr>
          <w:rStyle w:val="a3"/>
          <w:rFonts w:ascii="Times New Roman" w:hAnsi="Times New Roman"/>
          <w:b w:val="0"/>
        </w:rPr>
      </w:pPr>
    </w:p>
    <w:p w14:paraId="35A7394F" w14:textId="77777777" w:rsidR="004C552B" w:rsidRDefault="004C552B" w:rsidP="004C552B">
      <w:pPr>
        <w:widowControl w:val="0"/>
        <w:tabs>
          <w:tab w:val="right" w:pos="9072"/>
        </w:tabs>
        <w:spacing w:after="0" w:line="240" w:lineRule="auto"/>
        <w:jc w:val="both"/>
        <w:rPr>
          <w:rStyle w:val="a3"/>
          <w:rFonts w:ascii="Times New Roman" w:hAnsi="Times New Roman"/>
          <w:b w:val="0"/>
        </w:rPr>
      </w:pPr>
    </w:p>
    <w:p w14:paraId="6B4E6E61" w14:textId="5A11E2D1" w:rsidR="000C224E" w:rsidRPr="000B5D75" w:rsidRDefault="000C224E" w:rsidP="000C224E">
      <w:pPr>
        <w:ind w:firstLine="708"/>
        <w:jc w:val="center"/>
        <w:rPr>
          <w:rStyle w:val="a3"/>
          <w:rFonts w:ascii="Times New Roman" w:hAnsi="Times New Roman"/>
          <w:i/>
          <w:sz w:val="32"/>
          <w:szCs w:val="32"/>
        </w:rPr>
      </w:pPr>
      <w:r w:rsidRPr="0065536D">
        <w:rPr>
          <w:rStyle w:val="a3"/>
          <w:rFonts w:ascii="Times New Roman" w:hAnsi="Times New Roman"/>
          <w:i/>
          <w:sz w:val="32"/>
          <w:szCs w:val="32"/>
        </w:rPr>
        <w:t>Вашему вниманию представляется отчет об исполнении</w:t>
      </w:r>
      <w:r w:rsidR="00527FF4" w:rsidRPr="00527FF4">
        <w:rPr>
          <w:rStyle w:val="a3"/>
          <w:rFonts w:ascii="Times New Roman" w:hAnsi="Times New Roman"/>
          <w:i/>
          <w:sz w:val="32"/>
          <w:szCs w:val="32"/>
        </w:rPr>
        <w:t xml:space="preserve"> </w:t>
      </w:r>
      <w:r w:rsidRPr="0065536D">
        <w:rPr>
          <w:rStyle w:val="a3"/>
          <w:rFonts w:ascii="Times New Roman" w:hAnsi="Times New Roman"/>
          <w:i/>
          <w:sz w:val="32"/>
          <w:szCs w:val="32"/>
        </w:rPr>
        <w:t>бюджета</w:t>
      </w:r>
      <w:r w:rsidR="00527FF4" w:rsidRPr="00527FF4">
        <w:rPr>
          <w:rStyle w:val="a3"/>
          <w:rFonts w:ascii="Times New Roman" w:hAnsi="Times New Roman"/>
          <w:i/>
          <w:sz w:val="32"/>
          <w:szCs w:val="32"/>
        </w:rPr>
        <w:t xml:space="preserve"> </w:t>
      </w:r>
      <w:proofErr w:type="spellStart"/>
      <w:r>
        <w:rPr>
          <w:rStyle w:val="a3"/>
          <w:rFonts w:ascii="Times New Roman" w:hAnsi="Times New Roman"/>
          <w:i/>
          <w:sz w:val="32"/>
          <w:szCs w:val="32"/>
        </w:rPr>
        <w:t>Усть-Щербединского</w:t>
      </w:r>
      <w:proofErr w:type="spellEnd"/>
      <w:r>
        <w:rPr>
          <w:rStyle w:val="a3"/>
          <w:rFonts w:ascii="Times New Roman" w:hAnsi="Times New Roman"/>
          <w:i/>
          <w:sz w:val="32"/>
          <w:szCs w:val="32"/>
        </w:rPr>
        <w:t xml:space="preserve"> муниципального образования</w:t>
      </w:r>
      <w:r w:rsidRPr="0065536D">
        <w:rPr>
          <w:rStyle w:val="a3"/>
          <w:rFonts w:ascii="Times New Roman" w:hAnsi="Times New Roman"/>
          <w:i/>
          <w:sz w:val="32"/>
          <w:szCs w:val="32"/>
        </w:rPr>
        <w:t xml:space="preserve"> за 20</w:t>
      </w:r>
      <w:r>
        <w:rPr>
          <w:rStyle w:val="a3"/>
          <w:rFonts w:ascii="Times New Roman" w:hAnsi="Times New Roman"/>
          <w:i/>
          <w:sz w:val="32"/>
          <w:szCs w:val="32"/>
        </w:rPr>
        <w:t>2</w:t>
      </w:r>
      <w:r w:rsidR="00527FF4" w:rsidRPr="00527FF4">
        <w:rPr>
          <w:rStyle w:val="a3"/>
          <w:rFonts w:ascii="Times New Roman" w:hAnsi="Times New Roman"/>
          <w:i/>
          <w:sz w:val="32"/>
          <w:szCs w:val="32"/>
        </w:rPr>
        <w:t>4</w:t>
      </w:r>
      <w:r w:rsidRPr="0065536D">
        <w:rPr>
          <w:rStyle w:val="a3"/>
          <w:rFonts w:ascii="Times New Roman" w:hAnsi="Times New Roman"/>
          <w:i/>
          <w:sz w:val="32"/>
          <w:szCs w:val="32"/>
        </w:rPr>
        <w:t xml:space="preserve"> год</w:t>
      </w:r>
    </w:p>
    <w:p w14:paraId="3AED618B" w14:textId="4840E198" w:rsidR="000C224E" w:rsidRPr="0065536D" w:rsidRDefault="000C224E" w:rsidP="000C224E">
      <w:pPr>
        <w:ind w:firstLine="708"/>
        <w:jc w:val="both"/>
        <w:rPr>
          <w:rStyle w:val="a3"/>
          <w:rFonts w:ascii="Times New Roman" w:hAnsi="Times New Roman"/>
          <w:b w:val="0"/>
          <w:sz w:val="32"/>
          <w:szCs w:val="32"/>
        </w:rPr>
      </w:pPr>
      <w:r w:rsidRPr="0065536D">
        <w:rPr>
          <w:rStyle w:val="a3"/>
          <w:rFonts w:ascii="Times New Roman" w:hAnsi="Times New Roman"/>
          <w:b w:val="0"/>
          <w:sz w:val="32"/>
          <w:szCs w:val="32"/>
        </w:rPr>
        <w:t xml:space="preserve">Годовая отчетность по исполнению бюджета </w:t>
      </w:r>
      <w:proofErr w:type="spellStart"/>
      <w:r>
        <w:rPr>
          <w:rStyle w:val="a3"/>
          <w:rFonts w:ascii="Times New Roman" w:hAnsi="Times New Roman"/>
          <w:b w:val="0"/>
          <w:sz w:val="32"/>
          <w:szCs w:val="32"/>
        </w:rPr>
        <w:t>Усть-Щербединского</w:t>
      </w:r>
      <w:proofErr w:type="spellEnd"/>
      <w:r>
        <w:rPr>
          <w:rStyle w:val="a3"/>
          <w:rFonts w:ascii="Times New Roman" w:hAnsi="Times New Roman"/>
          <w:b w:val="0"/>
          <w:sz w:val="32"/>
          <w:szCs w:val="32"/>
        </w:rPr>
        <w:t xml:space="preserve"> муниципального образования</w:t>
      </w:r>
      <w:r w:rsidRPr="0065536D">
        <w:rPr>
          <w:rStyle w:val="a3"/>
          <w:rFonts w:ascii="Times New Roman" w:hAnsi="Times New Roman"/>
          <w:b w:val="0"/>
          <w:sz w:val="32"/>
          <w:szCs w:val="32"/>
        </w:rPr>
        <w:t xml:space="preserve"> за 20</w:t>
      </w:r>
      <w:r>
        <w:rPr>
          <w:rStyle w:val="a3"/>
          <w:rFonts w:ascii="Times New Roman" w:hAnsi="Times New Roman"/>
          <w:b w:val="0"/>
          <w:sz w:val="32"/>
          <w:szCs w:val="32"/>
        </w:rPr>
        <w:t>2</w:t>
      </w:r>
      <w:r w:rsidR="00527FF4" w:rsidRPr="00527FF4">
        <w:rPr>
          <w:rStyle w:val="a3"/>
          <w:rFonts w:ascii="Times New Roman" w:hAnsi="Times New Roman"/>
          <w:b w:val="0"/>
          <w:sz w:val="32"/>
          <w:szCs w:val="32"/>
        </w:rPr>
        <w:t xml:space="preserve">4 </w:t>
      </w:r>
      <w:r w:rsidRPr="0065536D">
        <w:rPr>
          <w:rStyle w:val="a3"/>
          <w:rFonts w:ascii="Times New Roman" w:hAnsi="Times New Roman"/>
          <w:b w:val="0"/>
          <w:sz w:val="32"/>
          <w:szCs w:val="32"/>
        </w:rPr>
        <w:t>год в установленные сроки представлена в Министерство финансов Саратовской области и принята без замечаний.</w:t>
      </w:r>
    </w:p>
    <w:p w14:paraId="3FC3F753" w14:textId="77777777" w:rsidR="000C224E" w:rsidRDefault="000C224E" w:rsidP="000C224E">
      <w:pPr>
        <w:ind w:firstLine="708"/>
        <w:jc w:val="both"/>
        <w:rPr>
          <w:rStyle w:val="a3"/>
          <w:rFonts w:ascii="Times New Roman" w:hAnsi="Times New Roman"/>
          <w:b w:val="0"/>
        </w:rPr>
      </w:pPr>
    </w:p>
    <w:p w14:paraId="5BF3FF38" w14:textId="77777777" w:rsidR="000C224E" w:rsidRDefault="000C224E" w:rsidP="000C224E"/>
    <w:p w14:paraId="3A92FFE7" w14:textId="77777777" w:rsidR="000C224E" w:rsidRDefault="000C224E" w:rsidP="000C224E">
      <w:pPr>
        <w:ind w:firstLine="708"/>
        <w:jc w:val="right"/>
        <w:rPr>
          <w:rStyle w:val="a3"/>
          <w:rFonts w:ascii="Times New Roman" w:hAnsi="Times New Roman"/>
          <w:b w:val="0"/>
        </w:rPr>
      </w:pPr>
    </w:p>
    <w:p w14:paraId="347024B9" w14:textId="77777777" w:rsidR="000C224E" w:rsidRPr="00F310F3" w:rsidRDefault="000C224E" w:rsidP="000C224E">
      <w:pPr>
        <w:jc w:val="center"/>
        <w:rPr>
          <w:rStyle w:val="a3"/>
          <w:rFonts w:ascii="Times New Roman" w:hAnsi="Times New Roman"/>
          <w:sz w:val="28"/>
          <w:szCs w:val="28"/>
        </w:rPr>
      </w:pPr>
      <w:r w:rsidRPr="00F310F3">
        <w:rPr>
          <w:rStyle w:val="a3"/>
          <w:rFonts w:ascii="Times New Roman" w:hAnsi="Times New Roman"/>
          <w:sz w:val="28"/>
          <w:szCs w:val="28"/>
        </w:rPr>
        <w:t>ИСПОЛНЕНИЕ БЮДЖЕТА ПО ДОХОДАМ</w:t>
      </w:r>
    </w:p>
    <w:p w14:paraId="74BB7EBC" w14:textId="6AE0AC5A" w:rsidR="00527FF4" w:rsidRPr="00527FF4" w:rsidRDefault="00527FF4" w:rsidP="00527FF4">
      <w:pPr>
        <w:jc w:val="center"/>
        <w:rPr>
          <w:rFonts w:ascii="Times New Roman" w:eastAsia="Calibri" w:hAnsi="Times New Roman" w:cs="Times New Roman"/>
          <w:b/>
          <w:bCs/>
          <w:lang w:eastAsia="en-US"/>
        </w:rPr>
      </w:pPr>
      <w:r w:rsidRPr="00527FF4">
        <w:rPr>
          <w:rFonts w:ascii="Times New Roman" w:eastAsia="Calibri" w:hAnsi="Times New Roman" w:cs="Times New Roman"/>
          <w:b/>
          <w:bCs/>
          <w:lang w:eastAsia="en-US"/>
        </w:rPr>
        <w:t>Исполнение доходной части бюджета за 2024 год</w:t>
      </w:r>
    </w:p>
    <w:p w14:paraId="57F9EE9A" w14:textId="77777777" w:rsidR="00527FF4" w:rsidRPr="00527FF4" w:rsidRDefault="00527FF4" w:rsidP="00527FF4">
      <w:pPr>
        <w:ind w:firstLine="708"/>
        <w:jc w:val="both"/>
        <w:rPr>
          <w:rFonts w:ascii="Times New Roman" w:eastAsia="Calibri" w:hAnsi="Times New Roman" w:cs="Times New Roman"/>
          <w:bCs/>
          <w:lang w:eastAsia="en-US"/>
        </w:rPr>
      </w:pPr>
      <w:r w:rsidRPr="00527FF4">
        <w:rPr>
          <w:rFonts w:ascii="Times New Roman" w:eastAsia="Calibri" w:hAnsi="Times New Roman" w:cs="Times New Roman"/>
          <w:bCs/>
          <w:lang w:eastAsia="en-US"/>
        </w:rPr>
        <w:t xml:space="preserve">Доходная часть бюджета </w:t>
      </w:r>
      <w:proofErr w:type="spellStart"/>
      <w:r w:rsidRPr="00527FF4">
        <w:rPr>
          <w:rFonts w:ascii="Times New Roman" w:eastAsia="Calibri" w:hAnsi="Times New Roman" w:cs="Times New Roman"/>
          <w:bCs/>
          <w:lang w:eastAsia="en-US"/>
        </w:rPr>
        <w:t>Усть-Щербединского</w:t>
      </w:r>
      <w:proofErr w:type="spellEnd"/>
      <w:r w:rsidRPr="00527FF4">
        <w:rPr>
          <w:rFonts w:ascii="Times New Roman" w:eastAsia="Calibri" w:hAnsi="Times New Roman" w:cs="Times New Roman"/>
          <w:bCs/>
          <w:lang w:eastAsia="en-US"/>
        </w:rPr>
        <w:t xml:space="preserve"> муниципального образования за 2024 год исполнена в сумме 17306,9 тыс. рублей, что составляет 101,5% уточненного плана (17044,5 тыс. рублей). По сравнению с исполнением 2023 года (9079,3 тыс. рублей) доходы бюджета увеличились на 8227,6 тыс. рублей.</w:t>
      </w:r>
    </w:p>
    <w:p w14:paraId="2A4370F9" w14:textId="77777777" w:rsidR="00527FF4" w:rsidRPr="00527FF4" w:rsidRDefault="00527FF4" w:rsidP="00527FF4">
      <w:pPr>
        <w:ind w:firstLine="708"/>
        <w:jc w:val="both"/>
        <w:rPr>
          <w:rFonts w:ascii="Times New Roman" w:eastAsia="Calibri" w:hAnsi="Times New Roman" w:cs="Times New Roman"/>
          <w:bCs/>
          <w:lang w:eastAsia="en-US"/>
        </w:rPr>
      </w:pPr>
      <w:r w:rsidRPr="00527FF4">
        <w:rPr>
          <w:rFonts w:ascii="Times New Roman" w:eastAsia="Calibri" w:hAnsi="Times New Roman" w:cs="Times New Roman"/>
          <w:bCs/>
          <w:lang w:eastAsia="en-US"/>
        </w:rPr>
        <w:t xml:space="preserve">Объемы доходов бюджета </w:t>
      </w:r>
      <w:proofErr w:type="spellStart"/>
      <w:r w:rsidRPr="00527FF4">
        <w:rPr>
          <w:rFonts w:ascii="Times New Roman" w:eastAsia="Calibri" w:hAnsi="Times New Roman" w:cs="Times New Roman"/>
          <w:bCs/>
          <w:lang w:eastAsia="en-US"/>
        </w:rPr>
        <w:t>Усть-Щербединского</w:t>
      </w:r>
      <w:proofErr w:type="spellEnd"/>
      <w:r w:rsidRPr="00527FF4">
        <w:rPr>
          <w:rFonts w:ascii="Times New Roman" w:eastAsia="Calibri" w:hAnsi="Times New Roman" w:cs="Times New Roman"/>
          <w:bCs/>
          <w:lang w:eastAsia="en-US"/>
        </w:rPr>
        <w:t xml:space="preserve"> муниципального образования за 2023 - 2024 годы представлены в таблице:</w:t>
      </w:r>
    </w:p>
    <w:tbl>
      <w:tblPr>
        <w:tblW w:w="15041" w:type="dxa"/>
        <w:tblInd w:w="93" w:type="dxa"/>
        <w:tblLook w:val="04A0" w:firstRow="1" w:lastRow="0" w:firstColumn="1" w:lastColumn="0" w:noHBand="0" w:noVBand="1"/>
      </w:tblPr>
      <w:tblGrid>
        <w:gridCol w:w="8946"/>
        <w:gridCol w:w="1701"/>
        <w:gridCol w:w="1417"/>
        <w:gridCol w:w="2977"/>
      </w:tblGrid>
      <w:tr w:rsidR="00527FF4" w:rsidRPr="00527FF4" w14:paraId="0B3C3B63" w14:textId="77777777" w:rsidTr="00A06693">
        <w:trPr>
          <w:trHeight w:val="386"/>
        </w:trPr>
        <w:tc>
          <w:tcPr>
            <w:tcW w:w="8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1D0ED" w14:textId="77777777" w:rsidR="00527FF4" w:rsidRPr="00527FF4" w:rsidRDefault="00527FF4" w:rsidP="00527F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91772" w14:textId="77777777" w:rsidR="00527FF4" w:rsidRPr="00527FF4" w:rsidRDefault="00527FF4" w:rsidP="00527F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55A4A" w14:textId="77777777" w:rsidR="00527FF4" w:rsidRPr="00527FF4" w:rsidRDefault="00527FF4" w:rsidP="00527F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595B0" w14:textId="77777777" w:rsidR="00527FF4" w:rsidRPr="00527FF4" w:rsidRDefault="00527FF4" w:rsidP="00527FF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527FF4">
              <w:rPr>
                <w:rFonts w:ascii="Times New Roman" w:eastAsia="Calibri" w:hAnsi="Times New Roman" w:cs="Times New Roman"/>
                <w:bCs/>
                <w:lang w:eastAsia="en-US"/>
              </w:rPr>
              <w:t>тыс. рублей</w:t>
            </w:r>
          </w:p>
        </w:tc>
      </w:tr>
      <w:tr w:rsidR="00527FF4" w:rsidRPr="00527FF4" w14:paraId="03AD82FC" w14:textId="77777777" w:rsidTr="00A06693">
        <w:trPr>
          <w:trHeight w:val="416"/>
        </w:trPr>
        <w:tc>
          <w:tcPr>
            <w:tcW w:w="8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EEC28" w14:textId="77777777" w:rsidR="00527FF4" w:rsidRPr="00527FF4" w:rsidRDefault="00527FF4" w:rsidP="00527FF4">
            <w:pPr>
              <w:jc w:val="both"/>
              <w:rPr>
                <w:rFonts w:ascii="Times New Roman" w:eastAsia="Calibri" w:hAnsi="Times New Roman" w:cs="Times New Roman"/>
                <w:bCs/>
                <w:lang w:eastAsia="en-US"/>
              </w:rPr>
            </w:pPr>
            <w:bookmarkStart w:id="0" w:name="_Hlk160002721"/>
            <w:r w:rsidRPr="00527FF4">
              <w:rPr>
                <w:rFonts w:ascii="Times New Roman" w:eastAsia="Calibri" w:hAnsi="Times New Roman" w:cs="Times New Roman"/>
                <w:bCs/>
                <w:lang w:eastAsia="en-US"/>
              </w:rPr>
              <w:t>Наименование показателя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684ED" w14:textId="77777777" w:rsidR="00527FF4" w:rsidRPr="00527FF4" w:rsidRDefault="00527FF4" w:rsidP="00527FF4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527FF4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2023 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650D9" w14:textId="77777777" w:rsidR="00527FF4" w:rsidRPr="00527FF4" w:rsidRDefault="00527FF4" w:rsidP="00527FF4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527FF4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2024 год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887C5" w14:textId="77777777" w:rsidR="00527FF4" w:rsidRPr="00527FF4" w:rsidRDefault="00527FF4" w:rsidP="00527FF4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527FF4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Рост 2024 года к 2023 году</w:t>
            </w:r>
          </w:p>
        </w:tc>
      </w:tr>
      <w:bookmarkEnd w:id="0"/>
      <w:tr w:rsidR="00527FF4" w:rsidRPr="00527FF4" w14:paraId="1CC1909A" w14:textId="77777777" w:rsidTr="00A06693">
        <w:trPr>
          <w:trHeight w:val="48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6BF09" w14:textId="77777777" w:rsidR="00527FF4" w:rsidRPr="00527FF4" w:rsidRDefault="00527FF4" w:rsidP="00527FF4">
            <w:pPr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527FF4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Налоговые и неналоговые доходы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B8CAA" w14:textId="77777777" w:rsidR="00527FF4" w:rsidRPr="00527FF4" w:rsidRDefault="00527FF4" w:rsidP="00527FF4">
            <w:pPr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527FF4">
              <w:rPr>
                <w:rFonts w:ascii="Times New Roman" w:eastAsia="Calibri" w:hAnsi="Times New Roman" w:cs="Times New Roman"/>
                <w:b/>
                <w:lang w:eastAsia="en-US"/>
              </w:rPr>
              <w:t>5316,4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05224" w14:textId="77777777" w:rsidR="00527FF4" w:rsidRPr="00527FF4" w:rsidRDefault="00527FF4" w:rsidP="00527FF4">
            <w:pPr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527FF4">
              <w:rPr>
                <w:rFonts w:ascii="Times New Roman" w:eastAsia="Calibri" w:hAnsi="Times New Roman" w:cs="Times New Roman"/>
                <w:b/>
                <w:lang w:eastAsia="en-US"/>
              </w:rPr>
              <w:t>11286,2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CBF6A3" w14:textId="77777777" w:rsidR="00527FF4" w:rsidRPr="00527FF4" w:rsidRDefault="00527FF4" w:rsidP="00527FF4">
            <w:pPr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527FF4">
              <w:rPr>
                <w:rFonts w:ascii="Times New Roman" w:eastAsia="Calibri" w:hAnsi="Times New Roman" w:cs="Times New Roman"/>
                <w:b/>
                <w:lang w:eastAsia="en-US"/>
              </w:rPr>
              <w:t>+5969,8</w:t>
            </w:r>
          </w:p>
        </w:tc>
      </w:tr>
      <w:tr w:rsidR="00527FF4" w:rsidRPr="00527FF4" w14:paraId="3A4EB182" w14:textId="77777777" w:rsidTr="00A06693">
        <w:trPr>
          <w:trHeight w:val="48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51F10" w14:textId="77777777" w:rsidR="00527FF4" w:rsidRPr="00527FF4" w:rsidRDefault="00527FF4" w:rsidP="00527FF4">
            <w:pPr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527FF4">
              <w:rPr>
                <w:rFonts w:ascii="Times New Roman" w:eastAsia="Calibri" w:hAnsi="Times New Roman" w:cs="Times New Roman"/>
                <w:b/>
                <w:lang w:eastAsia="en-US"/>
              </w:rPr>
              <w:t>Налоговые доходы, 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58EB7" w14:textId="77777777" w:rsidR="00527FF4" w:rsidRPr="00527FF4" w:rsidRDefault="00527FF4" w:rsidP="00527FF4">
            <w:pPr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527FF4">
              <w:rPr>
                <w:rFonts w:ascii="Times New Roman" w:eastAsia="Calibri" w:hAnsi="Times New Roman" w:cs="Times New Roman"/>
                <w:b/>
                <w:lang w:eastAsia="en-US"/>
              </w:rPr>
              <w:t>4998,6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0DD84" w14:textId="77777777" w:rsidR="00527FF4" w:rsidRPr="00527FF4" w:rsidRDefault="00527FF4" w:rsidP="00527FF4">
            <w:pPr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527FF4">
              <w:rPr>
                <w:rFonts w:ascii="Times New Roman" w:eastAsia="Calibri" w:hAnsi="Times New Roman" w:cs="Times New Roman"/>
                <w:b/>
                <w:lang w:eastAsia="en-US"/>
              </w:rPr>
              <w:t>10963,3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0F0564" w14:textId="77777777" w:rsidR="00527FF4" w:rsidRPr="00527FF4" w:rsidRDefault="00527FF4" w:rsidP="00527FF4">
            <w:pPr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527FF4">
              <w:rPr>
                <w:rFonts w:ascii="Times New Roman" w:eastAsia="Calibri" w:hAnsi="Times New Roman" w:cs="Times New Roman"/>
                <w:b/>
                <w:lang w:eastAsia="en-US"/>
              </w:rPr>
              <w:t>+5964,7</w:t>
            </w:r>
          </w:p>
        </w:tc>
      </w:tr>
      <w:tr w:rsidR="00527FF4" w:rsidRPr="00527FF4" w14:paraId="32EB346C" w14:textId="77777777" w:rsidTr="00A06693">
        <w:trPr>
          <w:trHeight w:val="33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C9C85" w14:textId="77777777" w:rsidR="00527FF4" w:rsidRPr="00527FF4" w:rsidRDefault="00527FF4" w:rsidP="00527FF4">
            <w:pPr>
              <w:jc w:val="both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527FF4">
              <w:rPr>
                <w:rFonts w:ascii="Times New Roman" w:eastAsia="Calibri" w:hAnsi="Times New Roman" w:cs="Times New Roman"/>
                <w:bCs/>
                <w:lang w:eastAsia="en-US"/>
              </w:rPr>
              <w:lastRenderedPageBreak/>
              <w:t>налог на доходы физических лиц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D816B" w14:textId="77777777" w:rsidR="00527FF4" w:rsidRPr="00527FF4" w:rsidRDefault="00527FF4" w:rsidP="00527FF4">
            <w:pPr>
              <w:jc w:val="both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527FF4">
              <w:rPr>
                <w:rFonts w:ascii="Times New Roman" w:eastAsia="Calibri" w:hAnsi="Times New Roman" w:cs="Times New Roman"/>
                <w:bCs/>
                <w:lang w:eastAsia="en-US"/>
              </w:rPr>
              <w:t>165,2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ABD4F" w14:textId="77777777" w:rsidR="00527FF4" w:rsidRPr="00527FF4" w:rsidRDefault="00527FF4" w:rsidP="00527FF4">
            <w:pPr>
              <w:jc w:val="both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527FF4">
              <w:rPr>
                <w:rFonts w:ascii="Times New Roman" w:eastAsia="Calibri" w:hAnsi="Times New Roman" w:cs="Times New Roman"/>
                <w:bCs/>
                <w:lang w:eastAsia="en-US"/>
              </w:rPr>
              <w:t>261,4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AD7EED" w14:textId="77777777" w:rsidR="00527FF4" w:rsidRPr="00527FF4" w:rsidRDefault="00527FF4" w:rsidP="00527FF4">
            <w:pPr>
              <w:jc w:val="both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527FF4">
              <w:rPr>
                <w:rFonts w:ascii="Times New Roman" w:eastAsia="Calibri" w:hAnsi="Times New Roman" w:cs="Times New Roman"/>
                <w:bCs/>
                <w:lang w:eastAsia="en-US"/>
              </w:rPr>
              <w:t>+96,2</w:t>
            </w:r>
          </w:p>
        </w:tc>
      </w:tr>
      <w:tr w:rsidR="00527FF4" w:rsidRPr="00527FF4" w14:paraId="4B12D0FA" w14:textId="77777777" w:rsidTr="00A06693">
        <w:trPr>
          <w:trHeight w:val="33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6E37D" w14:textId="77777777" w:rsidR="00527FF4" w:rsidRPr="00527FF4" w:rsidRDefault="00527FF4" w:rsidP="00527FF4">
            <w:pPr>
              <w:jc w:val="both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527FF4">
              <w:rPr>
                <w:rFonts w:ascii="Times New Roman" w:eastAsia="Calibri" w:hAnsi="Times New Roman" w:cs="Times New Roman"/>
                <w:bCs/>
                <w:lang w:eastAsia="en-US"/>
              </w:rPr>
              <w:t>акцизы по подакцизным товарам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1D421" w14:textId="77777777" w:rsidR="00527FF4" w:rsidRPr="00527FF4" w:rsidRDefault="00527FF4" w:rsidP="00527FF4">
            <w:pPr>
              <w:jc w:val="both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527FF4">
              <w:rPr>
                <w:rFonts w:ascii="Times New Roman" w:eastAsia="Calibri" w:hAnsi="Times New Roman" w:cs="Times New Roman"/>
                <w:bCs/>
                <w:lang w:eastAsia="en-US"/>
              </w:rPr>
              <w:t>1731,3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3C5CA" w14:textId="77777777" w:rsidR="00527FF4" w:rsidRPr="00527FF4" w:rsidRDefault="00527FF4" w:rsidP="00527FF4">
            <w:pPr>
              <w:jc w:val="both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527FF4">
              <w:rPr>
                <w:rFonts w:ascii="Times New Roman" w:eastAsia="Calibri" w:hAnsi="Times New Roman" w:cs="Times New Roman"/>
                <w:bCs/>
                <w:lang w:eastAsia="en-US"/>
              </w:rPr>
              <w:t>3592,4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479B04" w14:textId="77777777" w:rsidR="00527FF4" w:rsidRPr="00527FF4" w:rsidRDefault="00527FF4" w:rsidP="00527FF4">
            <w:pPr>
              <w:jc w:val="both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527FF4">
              <w:rPr>
                <w:rFonts w:ascii="Times New Roman" w:eastAsia="Calibri" w:hAnsi="Times New Roman" w:cs="Times New Roman"/>
                <w:bCs/>
                <w:lang w:eastAsia="en-US"/>
              </w:rPr>
              <w:t>+1861,1</w:t>
            </w:r>
          </w:p>
        </w:tc>
      </w:tr>
      <w:tr w:rsidR="00527FF4" w:rsidRPr="00527FF4" w14:paraId="3351D957" w14:textId="77777777" w:rsidTr="00A06693">
        <w:trPr>
          <w:trHeight w:val="33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7EFA6" w14:textId="77777777" w:rsidR="00527FF4" w:rsidRPr="00527FF4" w:rsidRDefault="00527FF4" w:rsidP="00527FF4">
            <w:pPr>
              <w:jc w:val="both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527FF4">
              <w:rPr>
                <w:rFonts w:ascii="Times New Roman" w:eastAsia="Calibri" w:hAnsi="Times New Roman" w:cs="Times New Roman"/>
                <w:bCs/>
                <w:lang w:eastAsia="en-US"/>
              </w:rPr>
              <w:t>единый сельскохозяйственный налог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16B33" w14:textId="77777777" w:rsidR="00527FF4" w:rsidRPr="00527FF4" w:rsidRDefault="00527FF4" w:rsidP="00527FF4">
            <w:pPr>
              <w:jc w:val="both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527FF4">
              <w:rPr>
                <w:rFonts w:ascii="Times New Roman" w:eastAsia="Calibri" w:hAnsi="Times New Roman" w:cs="Times New Roman"/>
                <w:bCs/>
                <w:lang w:eastAsia="en-US"/>
              </w:rPr>
              <w:t>1571,3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A70B3" w14:textId="77777777" w:rsidR="00527FF4" w:rsidRPr="00527FF4" w:rsidRDefault="00527FF4" w:rsidP="00527FF4">
            <w:pPr>
              <w:jc w:val="both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527FF4">
              <w:rPr>
                <w:rFonts w:ascii="Times New Roman" w:eastAsia="Calibri" w:hAnsi="Times New Roman" w:cs="Times New Roman"/>
                <w:bCs/>
                <w:lang w:eastAsia="en-US"/>
              </w:rPr>
              <w:t>4075,1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224F88" w14:textId="77777777" w:rsidR="00527FF4" w:rsidRPr="00527FF4" w:rsidRDefault="00527FF4" w:rsidP="00527FF4">
            <w:pPr>
              <w:jc w:val="both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527FF4">
              <w:rPr>
                <w:rFonts w:ascii="Times New Roman" w:eastAsia="Calibri" w:hAnsi="Times New Roman" w:cs="Times New Roman"/>
                <w:bCs/>
                <w:lang w:eastAsia="en-US"/>
              </w:rPr>
              <w:t>+2503,8</w:t>
            </w:r>
          </w:p>
        </w:tc>
      </w:tr>
      <w:tr w:rsidR="00527FF4" w:rsidRPr="00527FF4" w14:paraId="118DBE4E" w14:textId="77777777" w:rsidTr="00A06693">
        <w:trPr>
          <w:trHeight w:val="33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BBCA3" w14:textId="77777777" w:rsidR="00527FF4" w:rsidRPr="00527FF4" w:rsidRDefault="00527FF4" w:rsidP="00527FF4">
            <w:pPr>
              <w:jc w:val="both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527FF4">
              <w:rPr>
                <w:rFonts w:ascii="Times New Roman" w:eastAsia="Calibri" w:hAnsi="Times New Roman" w:cs="Times New Roman"/>
                <w:bCs/>
                <w:lang w:eastAsia="en-US"/>
              </w:rPr>
              <w:t>налог на имущество физических лиц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0B7D7" w14:textId="77777777" w:rsidR="00527FF4" w:rsidRPr="00527FF4" w:rsidRDefault="00527FF4" w:rsidP="00527FF4">
            <w:pPr>
              <w:jc w:val="both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527FF4">
              <w:rPr>
                <w:rFonts w:ascii="Times New Roman" w:eastAsia="Calibri" w:hAnsi="Times New Roman" w:cs="Times New Roman"/>
                <w:bCs/>
                <w:lang w:eastAsia="en-US"/>
              </w:rPr>
              <w:t>107,0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9B243" w14:textId="77777777" w:rsidR="00527FF4" w:rsidRPr="00527FF4" w:rsidRDefault="00527FF4" w:rsidP="00527FF4">
            <w:pPr>
              <w:jc w:val="both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527FF4">
              <w:rPr>
                <w:rFonts w:ascii="Times New Roman" w:eastAsia="Calibri" w:hAnsi="Times New Roman" w:cs="Times New Roman"/>
                <w:bCs/>
                <w:lang w:eastAsia="en-US"/>
              </w:rPr>
              <w:t>192,7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287142" w14:textId="77777777" w:rsidR="00527FF4" w:rsidRPr="00527FF4" w:rsidRDefault="00527FF4" w:rsidP="00527FF4">
            <w:pPr>
              <w:jc w:val="both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527FF4">
              <w:rPr>
                <w:rFonts w:ascii="Times New Roman" w:eastAsia="Calibri" w:hAnsi="Times New Roman" w:cs="Times New Roman"/>
                <w:bCs/>
                <w:lang w:eastAsia="en-US"/>
              </w:rPr>
              <w:t>+85,7</w:t>
            </w:r>
          </w:p>
        </w:tc>
      </w:tr>
      <w:tr w:rsidR="00527FF4" w:rsidRPr="00527FF4" w14:paraId="6EEA8F1D" w14:textId="77777777" w:rsidTr="00A06693">
        <w:trPr>
          <w:trHeight w:val="33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A7B33" w14:textId="77777777" w:rsidR="00527FF4" w:rsidRPr="00527FF4" w:rsidRDefault="00527FF4" w:rsidP="00527FF4">
            <w:pPr>
              <w:jc w:val="both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527FF4">
              <w:rPr>
                <w:rFonts w:ascii="Times New Roman" w:eastAsia="Calibri" w:hAnsi="Times New Roman" w:cs="Times New Roman"/>
                <w:bCs/>
                <w:lang w:eastAsia="en-US"/>
              </w:rPr>
              <w:t>земельный налог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5043B" w14:textId="77777777" w:rsidR="00527FF4" w:rsidRPr="00527FF4" w:rsidRDefault="00527FF4" w:rsidP="00527FF4">
            <w:pPr>
              <w:jc w:val="both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527FF4">
              <w:rPr>
                <w:rFonts w:ascii="Times New Roman" w:eastAsia="Calibri" w:hAnsi="Times New Roman" w:cs="Times New Roman"/>
                <w:bCs/>
                <w:lang w:eastAsia="en-US"/>
              </w:rPr>
              <w:t>1422,8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027D2" w14:textId="77777777" w:rsidR="00527FF4" w:rsidRPr="00527FF4" w:rsidRDefault="00527FF4" w:rsidP="00527FF4">
            <w:pPr>
              <w:jc w:val="both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527FF4">
              <w:rPr>
                <w:rFonts w:ascii="Times New Roman" w:eastAsia="Calibri" w:hAnsi="Times New Roman" w:cs="Times New Roman"/>
                <w:bCs/>
                <w:lang w:eastAsia="en-US"/>
              </w:rPr>
              <w:t>2841,7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647BB5" w14:textId="77777777" w:rsidR="00527FF4" w:rsidRPr="00527FF4" w:rsidRDefault="00527FF4" w:rsidP="00527FF4">
            <w:pPr>
              <w:jc w:val="both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527FF4">
              <w:rPr>
                <w:rFonts w:ascii="Times New Roman" w:eastAsia="Calibri" w:hAnsi="Times New Roman" w:cs="Times New Roman"/>
                <w:bCs/>
                <w:lang w:eastAsia="en-US"/>
              </w:rPr>
              <w:t>+1418,9</w:t>
            </w:r>
          </w:p>
        </w:tc>
      </w:tr>
      <w:tr w:rsidR="00527FF4" w:rsidRPr="00527FF4" w14:paraId="6E872DAE" w14:textId="77777777" w:rsidTr="00A06693">
        <w:trPr>
          <w:trHeight w:val="39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14CDD" w14:textId="77777777" w:rsidR="00527FF4" w:rsidRPr="00527FF4" w:rsidRDefault="00527FF4" w:rsidP="00527FF4">
            <w:pPr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527FF4">
              <w:rPr>
                <w:rFonts w:ascii="Times New Roman" w:eastAsia="Calibri" w:hAnsi="Times New Roman" w:cs="Times New Roman"/>
                <w:b/>
                <w:lang w:eastAsia="en-US"/>
              </w:rPr>
              <w:t>Неналоговые доходы, 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E818A" w14:textId="77777777" w:rsidR="00527FF4" w:rsidRPr="00527FF4" w:rsidRDefault="00527FF4" w:rsidP="00527FF4">
            <w:pPr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527FF4">
              <w:rPr>
                <w:rFonts w:ascii="Times New Roman" w:eastAsia="Calibri" w:hAnsi="Times New Roman" w:cs="Times New Roman"/>
                <w:b/>
                <w:lang w:eastAsia="en-US"/>
              </w:rPr>
              <w:t>317,8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C8160" w14:textId="77777777" w:rsidR="00527FF4" w:rsidRPr="00527FF4" w:rsidRDefault="00527FF4" w:rsidP="00527FF4">
            <w:pPr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527FF4">
              <w:rPr>
                <w:rFonts w:ascii="Times New Roman" w:eastAsia="Calibri" w:hAnsi="Times New Roman" w:cs="Times New Roman"/>
                <w:b/>
                <w:lang w:eastAsia="en-US"/>
              </w:rPr>
              <w:t>322,9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BE544" w14:textId="77777777" w:rsidR="00527FF4" w:rsidRPr="00527FF4" w:rsidRDefault="00527FF4" w:rsidP="00527FF4">
            <w:pPr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527FF4">
              <w:rPr>
                <w:rFonts w:ascii="Times New Roman" w:eastAsia="Calibri" w:hAnsi="Times New Roman" w:cs="Times New Roman"/>
                <w:b/>
                <w:lang w:eastAsia="en-US"/>
              </w:rPr>
              <w:t>+5,1</w:t>
            </w:r>
          </w:p>
        </w:tc>
      </w:tr>
      <w:tr w:rsidR="00527FF4" w:rsidRPr="00527FF4" w14:paraId="75281F32" w14:textId="77777777" w:rsidTr="00A06693">
        <w:trPr>
          <w:trHeight w:val="39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04D18" w14:textId="77777777" w:rsidR="00527FF4" w:rsidRPr="00527FF4" w:rsidRDefault="00527FF4" w:rsidP="00527FF4">
            <w:pPr>
              <w:jc w:val="both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527FF4">
              <w:rPr>
                <w:rFonts w:ascii="Times New Roman" w:eastAsia="Calibri" w:hAnsi="Times New Roman" w:cs="Times New Roman"/>
                <w:bCs/>
                <w:lang w:eastAsia="en-US"/>
              </w:rPr>
              <w:t>продажа земельных участков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A6650" w14:textId="77777777" w:rsidR="00527FF4" w:rsidRPr="00527FF4" w:rsidRDefault="00527FF4" w:rsidP="00527FF4">
            <w:pPr>
              <w:jc w:val="both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527FF4">
              <w:rPr>
                <w:rFonts w:ascii="Times New Roman" w:eastAsia="Calibri" w:hAnsi="Times New Roman" w:cs="Times New Roman"/>
                <w:bCs/>
                <w:lang w:eastAsia="en-US"/>
              </w:rPr>
              <w:t>317,8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3E7AC" w14:textId="77777777" w:rsidR="00527FF4" w:rsidRPr="00527FF4" w:rsidRDefault="00527FF4" w:rsidP="00527FF4">
            <w:pPr>
              <w:jc w:val="both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527FF4">
              <w:rPr>
                <w:rFonts w:ascii="Times New Roman" w:eastAsia="Calibri" w:hAnsi="Times New Roman" w:cs="Times New Roman"/>
                <w:bCs/>
                <w:lang w:eastAsia="en-US"/>
              </w:rPr>
              <w:t>158,9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9B9ECE" w14:textId="77777777" w:rsidR="00527FF4" w:rsidRPr="00527FF4" w:rsidRDefault="00527FF4" w:rsidP="00527FF4">
            <w:pPr>
              <w:jc w:val="both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527FF4">
              <w:rPr>
                <w:rFonts w:ascii="Times New Roman" w:eastAsia="Calibri" w:hAnsi="Times New Roman" w:cs="Times New Roman"/>
                <w:bCs/>
                <w:lang w:eastAsia="en-US"/>
              </w:rPr>
              <w:t>-158,9</w:t>
            </w:r>
          </w:p>
        </w:tc>
      </w:tr>
      <w:tr w:rsidR="00527FF4" w:rsidRPr="00527FF4" w14:paraId="0EB58BCA" w14:textId="77777777" w:rsidTr="00A06693">
        <w:trPr>
          <w:trHeight w:val="39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1C39E" w14:textId="77777777" w:rsidR="00527FF4" w:rsidRPr="00527FF4" w:rsidRDefault="00527FF4" w:rsidP="00527FF4">
            <w:pPr>
              <w:jc w:val="both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527FF4">
              <w:rPr>
                <w:rFonts w:ascii="Times New Roman" w:eastAsia="Calibri" w:hAnsi="Times New Roman" w:cs="Times New Roman"/>
                <w:bCs/>
                <w:lang w:eastAsia="en-US"/>
              </w:rPr>
              <w:t>инициативные платежи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A4104" w14:textId="77777777" w:rsidR="00527FF4" w:rsidRPr="00527FF4" w:rsidRDefault="00527FF4" w:rsidP="00527FF4">
            <w:pPr>
              <w:jc w:val="both"/>
              <w:rPr>
                <w:rFonts w:ascii="Times New Roman" w:eastAsia="Calibri" w:hAnsi="Times New Roman" w:cs="Times New Roman"/>
                <w:bCs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D0E44" w14:textId="77777777" w:rsidR="00527FF4" w:rsidRPr="00527FF4" w:rsidRDefault="00527FF4" w:rsidP="00527FF4">
            <w:pPr>
              <w:jc w:val="both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527FF4">
              <w:rPr>
                <w:rFonts w:ascii="Times New Roman" w:eastAsia="Calibri" w:hAnsi="Times New Roman" w:cs="Times New Roman"/>
                <w:bCs/>
                <w:lang w:eastAsia="en-US"/>
              </w:rPr>
              <w:t>164,0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94268" w14:textId="77777777" w:rsidR="00527FF4" w:rsidRPr="00527FF4" w:rsidRDefault="00527FF4" w:rsidP="00527FF4">
            <w:pPr>
              <w:jc w:val="both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527FF4">
              <w:rPr>
                <w:rFonts w:ascii="Times New Roman" w:eastAsia="Calibri" w:hAnsi="Times New Roman" w:cs="Times New Roman"/>
                <w:bCs/>
                <w:lang w:eastAsia="en-US"/>
              </w:rPr>
              <w:t>+164,0</w:t>
            </w:r>
          </w:p>
        </w:tc>
      </w:tr>
      <w:tr w:rsidR="00527FF4" w:rsidRPr="00527FF4" w14:paraId="5AB985E9" w14:textId="77777777" w:rsidTr="00A06693">
        <w:trPr>
          <w:trHeight w:val="33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08F89" w14:textId="77777777" w:rsidR="00527FF4" w:rsidRPr="00527FF4" w:rsidRDefault="00527FF4" w:rsidP="00527FF4">
            <w:pPr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527FF4">
              <w:rPr>
                <w:rFonts w:ascii="Times New Roman" w:eastAsia="Calibri" w:hAnsi="Times New Roman" w:cs="Times New Roman"/>
                <w:b/>
                <w:lang w:eastAsia="en-US"/>
              </w:rPr>
              <w:t>Безвозмездные перечисления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F5BBB" w14:textId="77777777" w:rsidR="00527FF4" w:rsidRPr="00527FF4" w:rsidRDefault="00527FF4" w:rsidP="00527FF4">
            <w:pPr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527FF4">
              <w:rPr>
                <w:rFonts w:ascii="Times New Roman" w:eastAsia="Calibri" w:hAnsi="Times New Roman" w:cs="Times New Roman"/>
                <w:b/>
                <w:lang w:eastAsia="en-US"/>
              </w:rPr>
              <w:t>3762,9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ECA0F" w14:textId="77777777" w:rsidR="00527FF4" w:rsidRPr="00527FF4" w:rsidRDefault="00527FF4" w:rsidP="00527FF4">
            <w:pPr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527FF4">
              <w:rPr>
                <w:rFonts w:ascii="Times New Roman" w:eastAsia="Calibri" w:hAnsi="Times New Roman" w:cs="Times New Roman"/>
                <w:b/>
                <w:lang w:eastAsia="en-US"/>
              </w:rPr>
              <w:t>6020,7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1A72F8" w14:textId="77777777" w:rsidR="00527FF4" w:rsidRPr="00527FF4" w:rsidRDefault="00527FF4" w:rsidP="00527FF4">
            <w:pPr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527FF4">
              <w:rPr>
                <w:rFonts w:ascii="Times New Roman" w:eastAsia="Calibri" w:hAnsi="Times New Roman" w:cs="Times New Roman"/>
                <w:b/>
                <w:lang w:eastAsia="en-US"/>
              </w:rPr>
              <w:t>+2257,8</w:t>
            </w:r>
          </w:p>
        </w:tc>
      </w:tr>
      <w:tr w:rsidR="00527FF4" w:rsidRPr="00527FF4" w14:paraId="6F07E153" w14:textId="77777777" w:rsidTr="00A06693">
        <w:trPr>
          <w:trHeight w:val="33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3121D" w14:textId="77777777" w:rsidR="00527FF4" w:rsidRPr="00527FF4" w:rsidRDefault="00527FF4" w:rsidP="00527FF4">
            <w:pPr>
              <w:jc w:val="both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527FF4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дотации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AAD89" w14:textId="77777777" w:rsidR="00527FF4" w:rsidRPr="00527FF4" w:rsidRDefault="00527FF4" w:rsidP="00527FF4">
            <w:pPr>
              <w:jc w:val="both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527FF4">
              <w:rPr>
                <w:rFonts w:ascii="Times New Roman" w:eastAsia="Calibri" w:hAnsi="Times New Roman" w:cs="Times New Roman"/>
                <w:bCs/>
                <w:lang w:eastAsia="en-US"/>
              </w:rPr>
              <w:t>55,8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105A27" w14:textId="77777777" w:rsidR="00527FF4" w:rsidRPr="00527FF4" w:rsidRDefault="00527FF4" w:rsidP="00527FF4">
            <w:pPr>
              <w:jc w:val="both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527FF4">
              <w:rPr>
                <w:rFonts w:ascii="Times New Roman" w:eastAsia="Calibri" w:hAnsi="Times New Roman" w:cs="Times New Roman"/>
                <w:bCs/>
                <w:lang w:eastAsia="en-US"/>
              </w:rPr>
              <w:t>108,7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5F6DE6" w14:textId="77777777" w:rsidR="00527FF4" w:rsidRPr="00527FF4" w:rsidRDefault="00527FF4" w:rsidP="00527FF4">
            <w:pPr>
              <w:jc w:val="both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527FF4">
              <w:rPr>
                <w:rFonts w:ascii="Times New Roman" w:eastAsia="Calibri" w:hAnsi="Times New Roman" w:cs="Times New Roman"/>
                <w:bCs/>
                <w:lang w:eastAsia="en-US"/>
              </w:rPr>
              <w:t>+52,9</w:t>
            </w:r>
          </w:p>
        </w:tc>
      </w:tr>
      <w:tr w:rsidR="00527FF4" w:rsidRPr="00527FF4" w14:paraId="386ED108" w14:textId="77777777" w:rsidTr="00A06693">
        <w:trPr>
          <w:trHeight w:val="33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C2604" w14:textId="77777777" w:rsidR="00527FF4" w:rsidRPr="00527FF4" w:rsidRDefault="00527FF4" w:rsidP="00527FF4">
            <w:pPr>
              <w:jc w:val="both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527FF4">
              <w:rPr>
                <w:rFonts w:ascii="Times New Roman" w:eastAsia="Calibri" w:hAnsi="Times New Roman" w:cs="Times New Roman"/>
                <w:bCs/>
                <w:lang w:eastAsia="en-US"/>
              </w:rPr>
              <w:t>субсидии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B1A7B" w14:textId="77777777" w:rsidR="00527FF4" w:rsidRPr="00527FF4" w:rsidRDefault="00527FF4" w:rsidP="00527FF4">
            <w:pPr>
              <w:jc w:val="both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527FF4">
              <w:rPr>
                <w:rFonts w:ascii="Times New Roman" w:eastAsia="Calibri" w:hAnsi="Times New Roman" w:cs="Times New Roman"/>
                <w:bCs/>
                <w:lang w:eastAsia="en-US"/>
              </w:rPr>
              <w:t>2982,0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A3AEE9" w14:textId="77777777" w:rsidR="00527FF4" w:rsidRPr="00527FF4" w:rsidRDefault="00527FF4" w:rsidP="00527FF4">
            <w:pPr>
              <w:jc w:val="both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527FF4">
              <w:rPr>
                <w:rFonts w:ascii="Times New Roman" w:eastAsia="Calibri" w:hAnsi="Times New Roman" w:cs="Times New Roman"/>
                <w:bCs/>
                <w:lang w:eastAsia="en-US"/>
              </w:rPr>
              <w:t>5773,0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9EC66" w14:textId="77777777" w:rsidR="00527FF4" w:rsidRPr="00527FF4" w:rsidRDefault="00527FF4" w:rsidP="00527FF4">
            <w:pPr>
              <w:jc w:val="both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527FF4">
              <w:rPr>
                <w:rFonts w:ascii="Times New Roman" w:eastAsia="Calibri" w:hAnsi="Times New Roman" w:cs="Times New Roman"/>
                <w:bCs/>
                <w:lang w:eastAsia="en-US"/>
              </w:rPr>
              <w:t>+2791,0</w:t>
            </w:r>
          </w:p>
        </w:tc>
      </w:tr>
      <w:tr w:rsidR="00527FF4" w:rsidRPr="00527FF4" w14:paraId="5A702151" w14:textId="77777777" w:rsidTr="00A06693">
        <w:trPr>
          <w:trHeight w:val="33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600CB" w14:textId="77777777" w:rsidR="00527FF4" w:rsidRPr="00527FF4" w:rsidRDefault="00527FF4" w:rsidP="00527FF4">
            <w:pPr>
              <w:jc w:val="both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527FF4">
              <w:rPr>
                <w:rFonts w:ascii="Times New Roman" w:eastAsia="Calibri" w:hAnsi="Times New Roman" w:cs="Times New Roman"/>
                <w:bCs/>
                <w:lang w:eastAsia="en-US"/>
              </w:rPr>
              <w:t>субвенции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6919E8" w14:textId="77777777" w:rsidR="00527FF4" w:rsidRPr="00527FF4" w:rsidRDefault="00527FF4" w:rsidP="00527FF4">
            <w:pPr>
              <w:jc w:val="both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527FF4">
              <w:rPr>
                <w:rFonts w:ascii="Times New Roman" w:eastAsia="Calibri" w:hAnsi="Times New Roman" w:cs="Times New Roman"/>
                <w:bCs/>
                <w:lang w:eastAsia="en-US"/>
              </w:rPr>
              <w:t>115,2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138890" w14:textId="77777777" w:rsidR="00527FF4" w:rsidRPr="00527FF4" w:rsidRDefault="00527FF4" w:rsidP="00527FF4">
            <w:pPr>
              <w:jc w:val="both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527FF4">
              <w:rPr>
                <w:rFonts w:ascii="Times New Roman" w:eastAsia="Calibri" w:hAnsi="Times New Roman" w:cs="Times New Roman"/>
                <w:bCs/>
                <w:lang w:eastAsia="en-US"/>
              </w:rPr>
              <w:t>139,0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6AC764" w14:textId="77777777" w:rsidR="00527FF4" w:rsidRPr="00527FF4" w:rsidRDefault="00527FF4" w:rsidP="00527FF4">
            <w:pPr>
              <w:jc w:val="both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527FF4">
              <w:rPr>
                <w:rFonts w:ascii="Times New Roman" w:eastAsia="Calibri" w:hAnsi="Times New Roman" w:cs="Times New Roman"/>
                <w:bCs/>
                <w:lang w:eastAsia="en-US"/>
              </w:rPr>
              <w:t>+23,8</w:t>
            </w:r>
          </w:p>
        </w:tc>
      </w:tr>
      <w:tr w:rsidR="00527FF4" w:rsidRPr="00527FF4" w14:paraId="768CC3A0" w14:textId="77777777" w:rsidTr="00A06693">
        <w:trPr>
          <w:trHeight w:val="33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B0009" w14:textId="77777777" w:rsidR="00527FF4" w:rsidRPr="00527FF4" w:rsidRDefault="00527FF4" w:rsidP="00527FF4">
            <w:pPr>
              <w:jc w:val="both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527FF4">
              <w:rPr>
                <w:rFonts w:ascii="Times New Roman" w:eastAsia="Calibri" w:hAnsi="Times New Roman" w:cs="Times New Roman"/>
                <w:bCs/>
                <w:lang w:eastAsia="en-US"/>
              </w:rPr>
              <w:t>межбюджетные трансферты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D2A6C" w14:textId="77777777" w:rsidR="00527FF4" w:rsidRPr="00527FF4" w:rsidRDefault="00527FF4" w:rsidP="00527FF4">
            <w:pPr>
              <w:jc w:val="both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527FF4">
              <w:rPr>
                <w:rFonts w:ascii="Times New Roman" w:eastAsia="Calibri" w:hAnsi="Times New Roman" w:cs="Times New Roman"/>
                <w:bCs/>
                <w:lang w:eastAsia="en-US"/>
              </w:rPr>
              <w:t>609,9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119D9" w14:textId="77777777" w:rsidR="00527FF4" w:rsidRPr="00527FF4" w:rsidRDefault="00527FF4" w:rsidP="00527FF4">
            <w:pPr>
              <w:jc w:val="both"/>
              <w:rPr>
                <w:rFonts w:ascii="Times New Roman" w:eastAsia="Calibri" w:hAnsi="Times New Roman" w:cs="Times New Roman"/>
                <w:bCs/>
                <w:lang w:eastAsia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95E8A" w14:textId="77777777" w:rsidR="00527FF4" w:rsidRPr="00527FF4" w:rsidRDefault="00527FF4" w:rsidP="00527FF4">
            <w:pPr>
              <w:jc w:val="both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527FF4">
              <w:rPr>
                <w:rFonts w:ascii="Times New Roman" w:eastAsia="Calibri" w:hAnsi="Times New Roman" w:cs="Times New Roman"/>
                <w:bCs/>
                <w:lang w:eastAsia="en-US"/>
              </w:rPr>
              <w:t>-609,9</w:t>
            </w:r>
          </w:p>
        </w:tc>
      </w:tr>
      <w:tr w:rsidR="00527FF4" w:rsidRPr="00527FF4" w14:paraId="245D786F" w14:textId="77777777" w:rsidTr="00A06693">
        <w:trPr>
          <w:trHeight w:val="33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9B5C2" w14:textId="77777777" w:rsidR="00527FF4" w:rsidRPr="00527FF4" w:rsidRDefault="00527FF4" w:rsidP="00527FF4">
            <w:pPr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527FF4">
              <w:rPr>
                <w:rFonts w:ascii="Times New Roman" w:eastAsia="Calibri" w:hAnsi="Times New Roman" w:cs="Times New Roman"/>
                <w:b/>
                <w:lang w:eastAsia="en-US"/>
              </w:rPr>
              <w:t>Итого доходов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E84DA" w14:textId="77777777" w:rsidR="00527FF4" w:rsidRPr="00527FF4" w:rsidRDefault="00527FF4" w:rsidP="00527FF4">
            <w:pPr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527FF4">
              <w:rPr>
                <w:rFonts w:ascii="Times New Roman" w:eastAsia="Calibri" w:hAnsi="Times New Roman" w:cs="Times New Roman"/>
                <w:b/>
                <w:lang w:eastAsia="en-US"/>
              </w:rPr>
              <w:t>9079,3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3B93EF" w14:textId="77777777" w:rsidR="00527FF4" w:rsidRPr="00527FF4" w:rsidRDefault="00527FF4" w:rsidP="00527FF4">
            <w:pPr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527FF4">
              <w:rPr>
                <w:rFonts w:ascii="Times New Roman" w:eastAsia="Calibri" w:hAnsi="Times New Roman" w:cs="Times New Roman"/>
                <w:b/>
                <w:lang w:eastAsia="en-US"/>
              </w:rPr>
              <w:t>17306,9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A711AB" w14:textId="77777777" w:rsidR="00527FF4" w:rsidRPr="00527FF4" w:rsidRDefault="00527FF4" w:rsidP="00527FF4">
            <w:pPr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527FF4">
              <w:rPr>
                <w:rFonts w:ascii="Times New Roman" w:eastAsia="Calibri" w:hAnsi="Times New Roman" w:cs="Times New Roman"/>
                <w:b/>
                <w:lang w:eastAsia="en-US"/>
              </w:rPr>
              <w:t>+8227,6</w:t>
            </w:r>
          </w:p>
        </w:tc>
      </w:tr>
    </w:tbl>
    <w:p w14:paraId="30E1ED5A" w14:textId="77777777" w:rsidR="00527FF4" w:rsidRPr="00527FF4" w:rsidRDefault="00527FF4" w:rsidP="00527FF4">
      <w:pPr>
        <w:jc w:val="center"/>
        <w:rPr>
          <w:rFonts w:ascii="Times New Roman" w:eastAsia="Calibri" w:hAnsi="Times New Roman" w:cs="Times New Roman"/>
          <w:b/>
          <w:bCs/>
          <w:sz w:val="16"/>
          <w:szCs w:val="16"/>
          <w:lang w:eastAsia="en-US"/>
        </w:rPr>
      </w:pPr>
    </w:p>
    <w:p w14:paraId="665B6F6C" w14:textId="77777777" w:rsidR="00527FF4" w:rsidRPr="00527FF4" w:rsidRDefault="00527FF4" w:rsidP="00527FF4">
      <w:pPr>
        <w:jc w:val="center"/>
        <w:rPr>
          <w:rFonts w:ascii="Times New Roman" w:eastAsia="Calibri" w:hAnsi="Times New Roman" w:cs="Times New Roman"/>
          <w:b/>
          <w:bCs/>
          <w:lang w:eastAsia="en-US"/>
        </w:rPr>
      </w:pPr>
      <w:r w:rsidRPr="00527FF4">
        <w:rPr>
          <w:rFonts w:ascii="Times New Roman" w:eastAsia="Calibri" w:hAnsi="Times New Roman" w:cs="Times New Roman"/>
          <w:b/>
          <w:bCs/>
          <w:lang w:eastAsia="en-US"/>
        </w:rPr>
        <w:t>2.2. Объем и структура налоговых и неналоговых доходов</w:t>
      </w:r>
    </w:p>
    <w:p w14:paraId="5CCE5CA2" w14:textId="77777777" w:rsidR="00527FF4" w:rsidRPr="00527FF4" w:rsidRDefault="00527FF4" w:rsidP="00527FF4">
      <w:pPr>
        <w:rPr>
          <w:rFonts w:ascii="Times New Roman" w:eastAsia="Calibri" w:hAnsi="Times New Roman" w:cs="Times New Roman"/>
          <w:bCs/>
          <w:lang w:eastAsia="en-US"/>
        </w:rPr>
      </w:pPr>
      <w:r w:rsidRPr="00527FF4">
        <w:rPr>
          <w:rFonts w:ascii="Times New Roman" w:eastAsia="Calibri" w:hAnsi="Times New Roman" w:cs="Times New Roman"/>
          <w:bCs/>
          <w:lang w:eastAsia="en-US"/>
        </w:rPr>
        <w:t>Налоговые и неналоговые доходы за 2024 год поступили в сумме 11286,2 тыс. рублей, что составляет 111,1% уточненного плана (11023,8 тыс. рублей). По сравнению с 2023 годом (5316,4 тыс. рублей), налоговые и неналоговые доходы увеличились на 5969,8 тыс. рублей. Удельный вес налоговых и неналоговых доходов в общей доходной части бюджета поселения в 2024 году составил 65,2%, в 2023 году составлял 58,6 %.</w:t>
      </w:r>
    </w:p>
    <w:p w14:paraId="73C4A5A4" w14:textId="77777777" w:rsidR="00527FF4" w:rsidRPr="00527FF4" w:rsidRDefault="00527FF4" w:rsidP="00527FF4">
      <w:pPr>
        <w:ind w:firstLine="708"/>
        <w:jc w:val="center"/>
        <w:rPr>
          <w:rFonts w:ascii="Times New Roman" w:eastAsia="Calibri" w:hAnsi="Times New Roman" w:cs="Times New Roman"/>
          <w:bCs/>
          <w:lang w:eastAsia="en-US"/>
        </w:rPr>
      </w:pPr>
      <w:r w:rsidRPr="00527FF4">
        <w:rPr>
          <w:rFonts w:ascii="Times New Roman" w:eastAsia="Calibri" w:hAnsi="Times New Roman" w:cs="Times New Roman"/>
          <w:bCs/>
          <w:lang w:eastAsia="en-US"/>
        </w:rPr>
        <w:t>Структура налоговых доходов и их соотношение с аналогичными показателями 2023 года представлена в следующем графике:</w:t>
      </w:r>
    </w:p>
    <w:p w14:paraId="5A1368E8" w14:textId="13DD067A" w:rsidR="00527FF4" w:rsidRPr="00527FF4" w:rsidRDefault="00527FF4" w:rsidP="00527FF4">
      <w:pPr>
        <w:tabs>
          <w:tab w:val="left" w:pos="1418"/>
        </w:tabs>
        <w:rPr>
          <w:rFonts w:ascii="Times New Roman" w:eastAsia="Calibri" w:hAnsi="Times New Roman" w:cs="Times New Roman"/>
          <w:bCs/>
          <w:lang w:eastAsia="en-US"/>
        </w:rPr>
      </w:pPr>
      <w:r w:rsidRPr="00527FF4">
        <w:rPr>
          <w:rFonts w:ascii="Times New Roman" w:eastAsia="Calibri" w:hAnsi="Times New Roman" w:cs="Times New Roman"/>
          <w:lang w:eastAsia="en-US"/>
        </w:rPr>
        <w:lastRenderedPageBreak/>
        <w:tab/>
      </w:r>
      <w:r w:rsidRPr="00527FF4">
        <w:rPr>
          <w:rFonts w:ascii="Times New Roman" w:eastAsia="Calibri" w:hAnsi="Times New Roman" w:cs="Times New Roman"/>
          <w:noProof/>
        </w:rPr>
        <w:drawing>
          <wp:inline distT="0" distB="0" distL="0" distR="0" wp14:anchorId="6CFB0353" wp14:editId="091F611B">
            <wp:extent cx="8391525" cy="3009900"/>
            <wp:effectExtent l="0" t="0" r="0" b="0"/>
            <wp:docPr id="2" name="Диаграм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35AC6E83" w14:textId="77777777" w:rsidR="00527FF4" w:rsidRPr="00527FF4" w:rsidRDefault="00527FF4" w:rsidP="00527FF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lang w:eastAsia="en-US"/>
        </w:rPr>
      </w:pPr>
    </w:p>
    <w:p w14:paraId="33187673" w14:textId="77777777" w:rsidR="00527FF4" w:rsidRPr="00527FF4" w:rsidRDefault="00527FF4" w:rsidP="00527FF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lang w:eastAsia="en-US"/>
        </w:rPr>
      </w:pPr>
      <w:r w:rsidRPr="00527FF4">
        <w:rPr>
          <w:rFonts w:ascii="Times New Roman" w:eastAsia="Calibri" w:hAnsi="Times New Roman" w:cs="Times New Roman"/>
          <w:bCs/>
          <w:lang w:eastAsia="en-US"/>
        </w:rPr>
        <w:t>Основными налоговыми доходами являются:</w:t>
      </w:r>
    </w:p>
    <w:p w14:paraId="4C84F1F8" w14:textId="77777777" w:rsidR="00527FF4" w:rsidRPr="00527FF4" w:rsidRDefault="00527FF4" w:rsidP="00527FF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lang w:eastAsia="en-US"/>
        </w:rPr>
      </w:pPr>
      <w:r w:rsidRPr="00527FF4">
        <w:rPr>
          <w:rFonts w:ascii="Times New Roman" w:eastAsia="Calibri" w:hAnsi="Times New Roman" w:cs="Times New Roman"/>
          <w:bCs/>
          <w:lang w:eastAsia="en-US"/>
        </w:rPr>
        <w:t>-налог на доходы физических лиц;</w:t>
      </w:r>
    </w:p>
    <w:p w14:paraId="234388EB" w14:textId="77777777" w:rsidR="00527FF4" w:rsidRPr="00527FF4" w:rsidRDefault="00527FF4" w:rsidP="00527FF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lang w:eastAsia="en-US"/>
        </w:rPr>
      </w:pPr>
      <w:r w:rsidRPr="00527FF4">
        <w:rPr>
          <w:rFonts w:ascii="Times New Roman" w:eastAsia="Calibri" w:hAnsi="Times New Roman" w:cs="Times New Roman"/>
          <w:bCs/>
          <w:lang w:eastAsia="en-US"/>
        </w:rPr>
        <w:t>- единый сельхозналог;</w:t>
      </w:r>
    </w:p>
    <w:p w14:paraId="70E86055" w14:textId="77777777" w:rsidR="00527FF4" w:rsidRPr="00527FF4" w:rsidRDefault="00527FF4" w:rsidP="00527FF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lang w:eastAsia="en-US"/>
        </w:rPr>
      </w:pPr>
      <w:r w:rsidRPr="00527FF4">
        <w:rPr>
          <w:rFonts w:ascii="Times New Roman" w:eastAsia="Calibri" w:hAnsi="Times New Roman" w:cs="Times New Roman"/>
          <w:bCs/>
          <w:lang w:eastAsia="en-US"/>
        </w:rPr>
        <w:t>-земельный налог.</w:t>
      </w:r>
    </w:p>
    <w:p w14:paraId="1DC4893A" w14:textId="77777777" w:rsidR="00527FF4" w:rsidRPr="00527FF4" w:rsidRDefault="00527FF4" w:rsidP="00527FF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lang w:eastAsia="en-US"/>
        </w:rPr>
      </w:pPr>
      <w:r w:rsidRPr="00527FF4">
        <w:rPr>
          <w:rFonts w:ascii="Times New Roman" w:eastAsia="Calibri" w:hAnsi="Times New Roman" w:cs="Times New Roman"/>
          <w:bCs/>
          <w:lang w:eastAsia="en-US"/>
        </w:rPr>
        <w:t>Поступления по налогу на доходы физических лиц составили 261,4 тыс. рублей, что составляет 2,4% всех налоговых доходов. Исполнение уточненного плана составило 100,0% (261,4 тыс. рублей). По сравнению с поступлениями 2023 года (165,2 тыс. рублей) доходы увеличились на 96,2 тыс. рублей.</w:t>
      </w:r>
    </w:p>
    <w:p w14:paraId="17D142BA" w14:textId="77777777" w:rsidR="00527FF4" w:rsidRPr="00527FF4" w:rsidRDefault="00527FF4" w:rsidP="00527FF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lang w:eastAsia="en-US"/>
        </w:rPr>
      </w:pPr>
      <w:r w:rsidRPr="00527FF4">
        <w:rPr>
          <w:rFonts w:ascii="Times New Roman" w:eastAsia="Calibri" w:hAnsi="Times New Roman" w:cs="Times New Roman"/>
          <w:bCs/>
          <w:lang w:eastAsia="en-US"/>
        </w:rPr>
        <w:t>Акцизы по подакцизным товарам поступили в сумме 3592,4 тыс. рублей. Исполнение уточненного плана составило 100,0%. По сравнению с поступлениями 2023 года (1731,3 тыс. рублей) доходы увеличились на 1861,1 тыс. рублей.</w:t>
      </w:r>
    </w:p>
    <w:p w14:paraId="51F98614" w14:textId="77777777" w:rsidR="00527FF4" w:rsidRPr="00527FF4" w:rsidRDefault="00527FF4" w:rsidP="00527FF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lang w:eastAsia="en-US"/>
        </w:rPr>
      </w:pPr>
      <w:r w:rsidRPr="00527FF4">
        <w:rPr>
          <w:rFonts w:ascii="Times New Roman" w:eastAsia="Calibri" w:hAnsi="Times New Roman" w:cs="Times New Roman"/>
          <w:bCs/>
          <w:lang w:eastAsia="en-US"/>
        </w:rPr>
        <w:t xml:space="preserve">Единого сельскохозяйственного налога поступило 4075,1 </w:t>
      </w:r>
      <w:proofErr w:type="spellStart"/>
      <w:proofErr w:type="gramStart"/>
      <w:r w:rsidRPr="00527FF4">
        <w:rPr>
          <w:rFonts w:ascii="Times New Roman" w:eastAsia="Calibri" w:hAnsi="Times New Roman" w:cs="Times New Roman"/>
          <w:bCs/>
          <w:lang w:eastAsia="en-US"/>
        </w:rPr>
        <w:t>тыс.рублей</w:t>
      </w:r>
      <w:proofErr w:type="spellEnd"/>
      <w:proofErr w:type="gramEnd"/>
      <w:r w:rsidRPr="00527FF4">
        <w:rPr>
          <w:rFonts w:ascii="Times New Roman" w:eastAsia="Calibri" w:hAnsi="Times New Roman" w:cs="Times New Roman"/>
          <w:bCs/>
          <w:lang w:eastAsia="en-US"/>
        </w:rPr>
        <w:t xml:space="preserve">. Исполнение уточненного плана 100,0% (4075,1 </w:t>
      </w:r>
      <w:proofErr w:type="spellStart"/>
      <w:proofErr w:type="gramStart"/>
      <w:r w:rsidRPr="00527FF4">
        <w:rPr>
          <w:rFonts w:ascii="Times New Roman" w:eastAsia="Calibri" w:hAnsi="Times New Roman" w:cs="Times New Roman"/>
          <w:bCs/>
          <w:lang w:eastAsia="en-US"/>
        </w:rPr>
        <w:t>тыс.рублей</w:t>
      </w:r>
      <w:proofErr w:type="spellEnd"/>
      <w:proofErr w:type="gramEnd"/>
      <w:r w:rsidRPr="00527FF4">
        <w:rPr>
          <w:rFonts w:ascii="Times New Roman" w:eastAsia="Calibri" w:hAnsi="Times New Roman" w:cs="Times New Roman"/>
          <w:bCs/>
          <w:lang w:eastAsia="en-US"/>
        </w:rPr>
        <w:t>).Поступления налога по сравнению с 2023 годом (1571,3 тыс. рублей) увеличились на 2503,8 тыс. рублей.</w:t>
      </w:r>
    </w:p>
    <w:p w14:paraId="6C99830E" w14:textId="77777777" w:rsidR="00527FF4" w:rsidRPr="00527FF4" w:rsidRDefault="00527FF4" w:rsidP="00527FF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lang w:eastAsia="en-US"/>
        </w:rPr>
      </w:pPr>
      <w:r w:rsidRPr="00527FF4">
        <w:rPr>
          <w:rFonts w:ascii="Times New Roman" w:eastAsia="Calibri" w:hAnsi="Times New Roman" w:cs="Times New Roman"/>
          <w:bCs/>
          <w:lang w:eastAsia="en-US"/>
        </w:rPr>
        <w:t>Поступления по налогу на имущество физических лиц составили 192,7 тыс. рублей. Исполнение уточненного плана составило 122,8%. По сравнению с поступлениями 2023 года (107,0 тыс. рублей) доходы увеличились на 85,7 тыс. рублей.</w:t>
      </w:r>
    </w:p>
    <w:p w14:paraId="5845AF76" w14:textId="77777777" w:rsidR="00527FF4" w:rsidRPr="00527FF4" w:rsidRDefault="00527FF4" w:rsidP="00527FF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lang w:eastAsia="en-US"/>
        </w:rPr>
      </w:pPr>
      <w:r w:rsidRPr="00527FF4">
        <w:rPr>
          <w:rFonts w:ascii="Times New Roman" w:eastAsia="Calibri" w:hAnsi="Times New Roman" w:cs="Times New Roman"/>
          <w:bCs/>
          <w:lang w:eastAsia="en-US"/>
        </w:rPr>
        <w:t>Земельного налога поступило 2841,7 тыс. рублей, что составляет 25,9% всех налоговых доходов. Исполнение уточненного плана составило 102,5% (2772,9 тыс. рублей). По сравнению с поступлениями 2023 года (1422,8 тыс. рублей) налог увеличился на 1418,9 тыс. рублей.</w:t>
      </w:r>
    </w:p>
    <w:p w14:paraId="046939FB" w14:textId="77777777" w:rsidR="00527FF4" w:rsidRPr="00527FF4" w:rsidRDefault="00527FF4" w:rsidP="00527FF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lang w:eastAsia="en-US"/>
        </w:rPr>
      </w:pPr>
      <w:r w:rsidRPr="00527FF4">
        <w:rPr>
          <w:rFonts w:ascii="Times New Roman" w:eastAsia="Calibri" w:hAnsi="Times New Roman" w:cs="Times New Roman"/>
          <w:bCs/>
          <w:lang w:eastAsia="en-US"/>
        </w:rPr>
        <w:lastRenderedPageBreak/>
        <w:t xml:space="preserve">Поступления по неналоговым доходам в бюджет </w:t>
      </w:r>
      <w:proofErr w:type="spellStart"/>
      <w:r w:rsidRPr="00527FF4">
        <w:rPr>
          <w:rFonts w:ascii="Times New Roman" w:eastAsia="Calibri" w:hAnsi="Times New Roman" w:cs="Times New Roman"/>
          <w:bCs/>
          <w:lang w:eastAsia="en-US"/>
        </w:rPr>
        <w:t>Усть-Щербединского</w:t>
      </w:r>
      <w:proofErr w:type="spellEnd"/>
      <w:r w:rsidRPr="00527FF4">
        <w:rPr>
          <w:rFonts w:ascii="Times New Roman" w:eastAsia="Calibri" w:hAnsi="Times New Roman" w:cs="Times New Roman"/>
          <w:bCs/>
          <w:lang w:eastAsia="en-US"/>
        </w:rPr>
        <w:t xml:space="preserve"> муниципального образования в 2024 году составили 322,9 тыс. рублей, за 2023 год 317,8 тыс. рублей. Доходы увеличились на 5,1 </w:t>
      </w:r>
      <w:proofErr w:type="spellStart"/>
      <w:proofErr w:type="gramStart"/>
      <w:r w:rsidRPr="00527FF4">
        <w:rPr>
          <w:rFonts w:ascii="Times New Roman" w:eastAsia="Calibri" w:hAnsi="Times New Roman" w:cs="Times New Roman"/>
          <w:bCs/>
          <w:lang w:eastAsia="en-US"/>
        </w:rPr>
        <w:t>тыс.рублей</w:t>
      </w:r>
      <w:proofErr w:type="spellEnd"/>
      <w:proofErr w:type="gramEnd"/>
      <w:r w:rsidRPr="00527FF4">
        <w:rPr>
          <w:rFonts w:ascii="Times New Roman" w:eastAsia="Calibri" w:hAnsi="Times New Roman" w:cs="Times New Roman"/>
          <w:bCs/>
          <w:lang w:eastAsia="en-US"/>
        </w:rPr>
        <w:t xml:space="preserve">. Доля неналоговых поступлений в общем объеме налоговых и неналоговых доходов районного бюджета за 2024 год составила 2,9%.  </w:t>
      </w:r>
    </w:p>
    <w:p w14:paraId="53E20C2D" w14:textId="77777777" w:rsidR="00527FF4" w:rsidRPr="00527FF4" w:rsidRDefault="00527FF4" w:rsidP="00527FF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lang w:eastAsia="en-US"/>
        </w:rPr>
      </w:pPr>
      <w:r w:rsidRPr="00527FF4">
        <w:rPr>
          <w:rFonts w:ascii="Times New Roman" w:eastAsia="Calibri" w:hAnsi="Times New Roman" w:cs="Times New Roman"/>
          <w:bCs/>
          <w:lang w:eastAsia="en-US"/>
        </w:rPr>
        <w:t>Поступления по неналоговым доходам составили:</w:t>
      </w:r>
    </w:p>
    <w:p w14:paraId="21FA0AD1" w14:textId="77777777" w:rsidR="00527FF4" w:rsidRPr="00527FF4" w:rsidRDefault="00527FF4" w:rsidP="00527FF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lang w:eastAsia="en-US"/>
        </w:rPr>
      </w:pPr>
      <w:r w:rsidRPr="00527FF4">
        <w:rPr>
          <w:rFonts w:ascii="Times New Roman" w:eastAsia="Calibri" w:hAnsi="Times New Roman" w:cs="Times New Roman"/>
          <w:bCs/>
          <w:lang w:eastAsia="en-US"/>
        </w:rPr>
        <w:t>– продажа земельных участков 158,9 тыс. рублей;</w:t>
      </w:r>
    </w:p>
    <w:p w14:paraId="107DC00E" w14:textId="77777777" w:rsidR="00527FF4" w:rsidRPr="00527FF4" w:rsidRDefault="00527FF4" w:rsidP="00527FF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lang w:eastAsia="en-US"/>
        </w:rPr>
      </w:pPr>
      <w:r w:rsidRPr="00527FF4">
        <w:rPr>
          <w:rFonts w:ascii="Times New Roman" w:eastAsia="Calibri" w:hAnsi="Times New Roman" w:cs="Times New Roman"/>
          <w:bCs/>
          <w:lang w:eastAsia="en-US"/>
        </w:rPr>
        <w:t>- инициативные платежи 164,0 тыс. рублей.</w:t>
      </w:r>
    </w:p>
    <w:p w14:paraId="433DA18B" w14:textId="77777777" w:rsidR="00527FF4" w:rsidRPr="00527FF4" w:rsidRDefault="00527FF4" w:rsidP="00527FF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lang w:eastAsia="en-US"/>
        </w:rPr>
      </w:pPr>
    </w:p>
    <w:p w14:paraId="2E6B1DC6" w14:textId="77777777" w:rsidR="00527FF4" w:rsidRPr="00527FF4" w:rsidRDefault="00527FF4" w:rsidP="00527FF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lang w:eastAsia="en-US"/>
        </w:rPr>
      </w:pPr>
    </w:p>
    <w:p w14:paraId="5E620B52" w14:textId="77777777" w:rsidR="00527FF4" w:rsidRPr="00527FF4" w:rsidRDefault="00527FF4" w:rsidP="00527FF4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lang w:eastAsia="en-US"/>
        </w:rPr>
      </w:pPr>
      <w:r w:rsidRPr="00527FF4">
        <w:rPr>
          <w:rFonts w:ascii="Times New Roman" w:eastAsia="Calibri" w:hAnsi="Times New Roman" w:cs="Times New Roman"/>
          <w:b/>
          <w:bCs/>
          <w:lang w:eastAsia="en-US"/>
        </w:rPr>
        <w:t xml:space="preserve"> 2.3. Объем и структура безвозмездных перечислений</w:t>
      </w:r>
    </w:p>
    <w:p w14:paraId="7259332F" w14:textId="77777777" w:rsidR="00527FF4" w:rsidRPr="00527FF4" w:rsidRDefault="00527FF4" w:rsidP="00527FF4">
      <w:pPr>
        <w:spacing w:after="0" w:line="240" w:lineRule="auto"/>
        <w:jc w:val="both"/>
        <w:rPr>
          <w:rFonts w:ascii="Times New Roman" w:eastAsia="Calibri" w:hAnsi="Times New Roman" w:cs="Times New Roman"/>
          <w:bCs/>
          <w:lang w:eastAsia="en-US"/>
        </w:rPr>
      </w:pPr>
    </w:p>
    <w:p w14:paraId="630D8F94" w14:textId="77777777" w:rsidR="00527FF4" w:rsidRPr="00527FF4" w:rsidRDefault="00527FF4" w:rsidP="00527FF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lang w:eastAsia="en-US"/>
        </w:rPr>
      </w:pPr>
      <w:r w:rsidRPr="00527FF4">
        <w:rPr>
          <w:rFonts w:ascii="Times New Roman" w:eastAsia="Calibri" w:hAnsi="Times New Roman" w:cs="Times New Roman"/>
          <w:bCs/>
          <w:lang w:eastAsia="en-US"/>
        </w:rPr>
        <w:t xml:space="preserve">Безвозмездные перечисления в бюджет </w:t>
      </w:r>
      <w:proofErr w:type="spellStart"/>
      <w:r w:rsidRPr="00527FF4">
        <w:rPr>
          <w:rFonts w:ascii="Times New Roman" w:eastAsia="Calibri" w:hAnsi="Times New Roman" w:cs="Times New Roman"/>
          <w:bCs/>
          <w:lang w:eastAsia="en-US"/>
        </w:rPr>
        <w:t>Усть-Щербединского</w:t>
      </w:r>
      <w:proofErr w:type="spellEnd"/>
      <w:r w:rsidRPr="00527FF4">
        <w:rPr>
          <w:rFonts w:ascii="Times New Roman" w:eastAsia="Calibri" w:hAnsi="Times New Roman" w:cs="Times New Roman"/>
          <w:bCs/>
          <w:lang w:eastAsia="en-US"/>
        </w:rPr>
        <w:t xml:space="preserve"> муниципального образования за 2024 год составили 6020,7 тыс. рублей,</w:t>
      </w:r>
    </w:p>
    <w:p w14:paraId="1A4A0433" w14:textId="77777777" w:rsidR="00527FF4" w:rsidRPr="00527FF4" w:rsidRDefault="00527FF4" w:rsidP="00527FF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lang w:eastAsia="en-US"/>
        </w:rPr>
      </w:pPr>
      <w:r w:rsidRPr="00527FF4">
        <w:rPr>
          <w:rFonts w:ascii="Times New Roman" w:eastAsia="Calibri" w:hAnsi="Times New Roman" w:cs="Times New Roman"/>
          <w:bCs/>
          <w:lang w:eastAsia="en-US"/>
        </w:rPr>
        <w:t>в том числе:</w:t>
      </w:r>
    </w:p>
    <w:p w14:paraId="248FCD6E" w14:textId="77777777" w:rsidR="00527FF4" w:rsidRPr="00527FF4" w:rsidRDefault="00527FF4" w:rsidP="00527FF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lang w:eastAsia="en-US"/>
        </w:rPr>
      </w:pPr>
      <w:r w:rsidRPr="00527FF4">
        <w:rPr>
          <w:rFonts w:ascii="Times New Roman" w:eastAsia="Calibri" w:hAnsi="Times New Roman" w:cs="Times New Roman"/>
          <w:bCs/>
          <w:lang w:eastAsia="en-US"/>
        </w:rPr>
        <w:t>- дотация на выравнивание бюджетной обеспеченности бюджета поселения получена в сумме 108,7 тыс. рублей;</w:t>
      </w:r>
    </w:p>
    <w:p w14:paraId="3BC8B194" w14:textId="77777777" w:rsidR="00527FF4" w:rsidRPr="00527FF4" w:rsidRDefault="00527FF4" w:rsidP="00527FF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lang w:eastAsia="en-US"/>
        </w:rPr>
      </w:pPr>
      <w:r w:rsidRPr="00527FF4">
        <w:rPr>
          <w:rFonts w:ascii="Times New Roman" w:eastAsia="Calibri" w:hAnsi="Times New Roman" w:cs="Times New Roman"/>
          <w:bCs/>
          <w:lang w:eastAsia="en-US"/>
        </w:rPr>
        <w:t>-</w:t>
      </w:r>
      <w:r w:rsidRPr="00527FF4">
        <w:rPr>
          <w:rFonts w:ascii="Times New Roman" w:eastAsia="Calibri" w:hAnsi="Times New Roman" w:cs="Times New Roman"/>
          <w:lang w:eastAsia="en-US"/>
        </w:rPr>
        <w:t xml:space="preserve">субсидии бюджетам сельских поселений области 5773,0 </w:t>
      </w:r>
      <w:proofErr w:type="spellStart"/>
      <w:proofErr w:type="gramStart"/>
      <w:r w:rsidRPr="00527FF4">
        <w:rPr>
          <w:rFonts w:ascii="Times New Roman" w:eastAsia="Calibri" w:hAnsi="Times New Roman" w:cs="Times New Roman"/>
          <w:lang w:eastAsia="en-US"/>
        </w:rPr>
        <w:t>тыс.рублей</w:t>
      </w:r>
      <w:proofErr w:type="spellEnd"/>
      <w:proofErr w:type="gramEnd"/>
      <w:r w:rsidRPr="00527FF4">
        <w:rPr>
          <w:rFonts w:ascii="Times New Roman" w:eastAsia="Calibri" w:hAnsi="Times New Roman" w:cs="Times New Roman"/>
          <w:lang w:eastAsia="en-US"/>
        </w:rPr>
        <w:t>;</w:t>
      </w:r>
    </w:p>
    <w:p w14:paraId="1D515296" w14:textId="77777777" w:rsidR="00527FF4" w:rsidRPr="00527FF4" w:rsidRDefault="00527FF4" w:rsidP="00527FF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lang w:eastAsia="en-US"/>
        </w:rPr>
      </w:pPr>
      <w:r w:rsidRPr="00527FF4">
        <w:rPr>
          <w:rFonts w:ascii="Times New Roman" w:eastAsia="Calibri" w:hAnsi="Times New Roman" w:cs="Times New Roman"/>
          <w:bCs/>
          <w:lang w:eastAsia="en-US"/>
        </w:rPr>
        <w:t>- субвенции бюджетам поселений на осуществление первичного воинского учета на территориях, где отсутствуют военные комиссариаты, в 2024 году поступило 139,0 тыс. рублей.</w:t>
      </w:r>
    </w:p>
    <w:p w14:paraId="6C3FC900" w14:textId="77777777" w:rsidR="000C224E" w:rsidRDefault="000C224E" w:rsidP="000C224E">
      <w:pPr>
        <w:widowControl w:val="0"/>
        <w:spacing w:after="0" w:line="240" w:lineRule="auto"/>
        <w:ind w:firstLine="709"/>
        <w:jc w:val="center"/>
        <w:rPr>
          <w:rStyle w:val="a3"/>
          <w:rFonts w:ascii="Times New Roman" w:hAnsi="Times New Roman"/>
        </w:rPr>
      </w:pPr>
    </w:p>
    <w:p w14:paraId="660EEEDF" w14:textId="77777777" w:rsidR="000C224E" w:rsidRDefault="000C224E" w:rsidP="000C224E">
      <w:pPr>
        <w:widowControl w:val="0"/>
        <w:spacing w:after="0" w:line="240" w:lineRule="auto"/>
        <w:ind w:firstLine="709"/>
        <w:jc w:val="center"/>
        <w:rPr>
          <w:rStyle w:val="a3"/>
          <w:rFonts w:ascii="Times New Roman" w:hAnsi="Times New Roman"/>
        </w:rPr>
      </w:pPr>
    </w:p>
    <w:p w14:paraId="65EED42D" w14:textId="77777777" w:rsidR="000C224E" w:rsidRDefault="000C224E" w:rsidP="000C224E">
      <w:pPr>
        <w:widowControl w:val="0"/>
        <w:spacing w:after="0" w:line="240" w:lineRule="auto"/>
        <w:ind w:firstLine="709"/>
        <w:jc w:val="center"/>
        <w:rPr>
          <w:rStyle w:val="a3"/>
          <w:rFonts w:ascii="Times New Roman" w:hAnsi="Times New Roman"/>
        </w:rPr>
      </w:pPr>
    </w:p>
    <w:p w14:paraId="164EA328" w14:textId="77777777" w:rsidR="000C224E" w:rsidRDefault="000C224E" w:rsidP="000C224E">
      <w:pPr>
        <w:widowControl w:val="0"/>
        <w:spacing w:after="0" w:line="240" w:lineRule="auto"/>
        <w:ind w:firstLine="709"/>
        <w:jc w:val="center"/>
        <w:rPr>
          <w:rStyle w:val="a3"/>
          <w:rFonts w:ascii="Times New Roman" w:hAnsi="Times New Roman"/>
        </w:rPr>
      </w:pPr>
    </w:p>
    <w:p w14:paraId="61D60315" w14:textId="77777777" w:rsidR="000C224E" w:rsidRDefault="000C224E" w:rsidP="000C224E">
      <w:pPr>
        <w:widowControl w:val="0"/>
        <w:spacing w:after="0" w:line="240" w:lineRule="auto"/>
        <w:ind w:firstLine="709"/>
        <w:jc w:val="center"/>
        <w:rPr>
          <w:rStyle w:val="a3"/>
          <w:rFonts w:ascii="Times New Roman" w:hAnsi="Times New Roman"/>
        </w:rPr>
      </w:pPr>
    </w:p>
    <w:p w14:paraId="6A411664" w14:textId="77777777" w:rsidR="000C224E" w:rsidRDefault="000C224E" w:rsidP="000C224E">
      <w:pPr>
        <w:widowControl w:val="0"/>
        <w:spacing w:after="0" w:line="240" w:lineRule="auto"/>
        <w:ind w:firstLine="709"/>
        <w:jc w:val="center"/>
        <w:rPr>
          <w:rStyle w:val="a3"/>
          <w:rFonts w:ascii="Times New Roman" w:hAnsi="Times New Roman"/>
        </w:rPr>
      </w:pPr>
    </w:p>
    <w:p w14:paraId="5E04EB65" w14:textId="77777777" w:rsidR="000C224E" w:rsidRPr="007D0248" w:rsidRDefault="000C224E" w:rsidP="000C224E">
      <w:pPr>
        <w:widowControl w:val="0"/>
        <w:spacing w:after="0" w:line="240" w:lineRule="auto"/>
        <w:ind w:firstLine="709"/>
        <w:jc w:val="center"/>
        <w:rPr>
          <w:rStyle w:val="a3"/>
          <w:rFonts w:ascii="Times New Roman" w:hAnsi="Times New Roman"/>
          <w:sz w:val="28"/>
          <w:szCs w:val="28"/>
        </w:rPr>
      </w:pPr>
      <w:r w:rsidRPr="007D0248">
        <w:rPr>
          <w:rStyle w:val="a3"/>
          <w:rFonts w:ascii="Times New Roman" w:hAnsi="Times New Roman"/>
          <w:sz w:val="28"/>
          <w:szCs w:val="28"/>
        </w:rPr>
        <w:t>ИСПОЛНЕНИЕ  БЮДЖЕТА ПО РАСХОДАМ</w:t>
      </w:r>
    </w:p>
    <w:p w14:paraId="7DC75F33" w14:textId="77777777" w:rsidR="000C224E" w:rsidRPr="00426D10" w:rsidRDefault="000C224E" w:rsidP="000C224E">
      <w:pPr>
        <w:pStyle w:val="a4"/>
        <w:jc w:val="both"/>
        <w:rPr>
          <w:rStyle w:val="a3"/>
          <w:rFonts w:ascii="Times New Roman" w:hAnsi="Times New Roman"/>
          <w:b w:val="0"/>
        </w:rPr>
      </w:pPr>
    </w:p>
    <w:p w14:paraId="649C1BBD" w14:textId="77777777" w:rsidR="000C224E" w:rsidRPr="00D96CB8" w:rsidRDefault="000C224E" w:rsidP="000C224E">
      <w:pPr>
        <w:pStyle w:val="a4"/>
        <w:jc w:val="both"/>
        <w:rPr>
          <w:rStyle w:val="a3"/>
          <w:rFonts w:ascii="Times New Roman" w:hAnsi="Times New Roman"/>
          <w:b w:val="0"/>
        </w:rPr>
      </w:pPr>
      <w:r w:rsidRPr="00426D10">
        <w:rPr>
          <w:rStyle w:val="a3"/>
          <w:rFonts w:ascii="Times New Roman" w:hAnsi="Times New Roman"/>
          <w:b w:val="0"/>
        </w:rPr>
        <w:tab/>
      </w:r>
      <w:r w:rsidRPr="00426D10">
        <w:rPr>
          <w:rStyle w:val="a3"/>
          <w:rFonts w:ascii="Times New Roman" w:hAnsi="Times New Roman"/>
          <w:b w:val="0"/>
        </w:rPr>
        <w:tab/>
      </w:r>
      <w:r w:rsidRPr="00426D10">
        <w:rPr>
          <w:rStyle w:val="a3"/>
          <w:rFonts w:ascii="Times New Roman" w:hAnsi="Times New Roman"/>
          <w:b w:val="0"/>
        </w:rPr>
        <w:tab/>
      </w:r>
      <w:r w:rsidRPr="00426D10">
        <w:rPr>
          <w:rStyle w:val="a3"/>
          <w:rFonts w:ascii="Times New Roman" w:hAnsi="Times New Roman"/>
          <w:b w:val="0"/>
        </w:rPr>
        <w:tab/>
      </w:r>
      <w:r w:rsidRPr="00426D10">
        <w:rPr>
          <w:rStyle w:val="a3"/>
          <w:rFonts w:ascii="Times New Roman" w:hAnsi="Times New Roman"/>
          <w:b w:val="0"/>
        </w:rPr>
        <w:tab/>
      </w:r>
      <w:r w:rsidRPr="00426D10">
        <w:rPr>
          <w:rStyle w:val="a3"/>
          <w:rFonts w:ascii="Times New Roman" w:hAnsi="Times New Roman"/>
          <w:b w:val="0"/>
        </w:rPr>
        <w:tab/>
      </w:r>
      <w:r w:rsidRPr="00426D10">
        <w:rPr>
          <w:rStyle w:val="a3"/>
          <w:rFonts w:ascii="Times New Roman" w:hAnsi="Times New Roman"/>
          <w:b w:val="0"/>
        </w:rPr>
        <w:tab/>
      </w:r>
    </w:p>
    <w:p w14:paraId="53E1175F" w14:textId="77777777" w:rsidR="000C224E" w:rsidRPr="00426D10" w:rsidRDefault="000C224E" w:rsidP="000C224E">
      <w:pPr>
        <w:widowControl w:val="0"/>
        <w:spacing w:after="0" w:line="240" w:lineRule="auto"/>
        <w:ind w:firstLine="709"/>
        <w:jc w:val="both"/>
        <w:rPr>
          <w:rStyle w:val="a3"/>
          <w:rFonts w:ascii="Times New Roman" w:hAnsi="Times New Roman"/>
          <w:b w:val="0"/>
        </w:rPr>
      </w:pPr>
    </w:p>
    <w:p w14:paraId="14E083F3" w14:textId="77777777" w:rsidR="00CF1816" w:rsidRPr="00CF1816" w:rsidRDefault="00CF1816" w:rsidP="00CF1816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lang w:eastAsia="en-US"/>
        </w:rPr>
      </w:pPr>
      <w:r w:rsidRPr="00CF1816">
        <w:rPr>
          <w:rFonts w:ascii="Times New Roman" w:eastAsia="Calibri" w:hAnsi="Times New Roman" w:cs="Times New Roman"/>
          <w:lang w:eastAsia="en-US"/>
        </w:rPr>
        <w:t xml:space="preserve">        </w:t>
      </w:r>
      <w:r w:rsidRPr="00CF1816">
        <w:rPr>
          <w:rFonts w:ascii="Times New Roman" w:eastAsia="Calibri" w:hAnsi="Times New Roman" w:cs="Times New Roman"/>
          <w:bCs/>
          <w:lang w:eastAsia="en-US"/>
        </w:rPr>
        <w:t xml:space="preserve">Расходы бюджета </w:t>
      </w:r>
      <w:proofErr w:type="spellStart"/>
      <w:r w:rsidRPr="00CF1816">
        <w:rPr>
          <w:rFonts w:ascii="Times New Roman" w:eastAsia="Calibri" w:hAnsi="Times New Roman" w:cs="Times New Roman"/>
          <w:bCs/>
          <w:lang w:eastAsia="en-US"/>
        </w:rPr>
        <w:t>Усть-Щербединского</w:t>
      </w:r>
      <w:proofErr w:type="spellEnd"/>
      <w:r w:rsidRPr="00CF1816">
        <w:rPr>
          <w:rFonts w:ascii="Times New Roman" w:eastAsia="Calibri" w:hAnsi="Times New Roman" w:cs="Times New Roman"/>
          <w:bCs/>
          <w:lang w:eastAsia="en-US"/>
        </w:rPr>
        <w:t xml:space="preserve"> муниципального образования за 2024 год составили 17780,9 тыс. рублей или 90,6% годового плана (19619,1 тыс. рублей). </w:t>
      </w:r>
    </w:p>
    <w:p w14:paraId="0432CD8F" w14:textId="77777777" w:rsidR="00CF1816" w:rsidRPr="00CF1816" w:rsidRDefault="00CF1816" w:rsidP="00CF18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</w:rPr>
      </w:pPr>
      <w:r w:rsidRPr="00CF1816">
        <w:rPr>
          <w:rFonts w:ascii="Times New Roman" w:eastAsia="Times New Roman" w:hAnsi="Times New Roman" w:cs="Times New Roman"/>
        </w:rPr>
        <w:t>Исполнение расходной части бюджета за 2024 год характеризуется следующими показателями:</w:t>
      </w:r>
    </w:p>
    <w:p w14:paraId="2C0496FB" w14:textId="77777777" w:rsidR="00CF1816" w:rsidRPr="00CF1816" w:rsidRDefault="00CF1816" w:rsidP="00CF1816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</w:rPr>
      </w:pPr>
      <w:r w:rsidRPr="00CF1816">
        <w:rPr>
          <w:rFonts w:ascii="Times New Roman" w:eastAsia="Times New Roman" w:hAnsi="Times New Roman" w:cs="Times New Roman"/>
        </w:rPr>
        <w:t>(тыс. рублей)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695"/>
        <w:gridCol w:w="1653"/>
        <w:gridCol w:w="1939"/>
        <w:gridCol w:w="1821"/>
        <w:gridCol w:w="1543"/>
        <w:gridCol w:w="4709"/>
      </w:tblGrid>
      <w:tr w:rsidR="00CF1816" w:rsidRPr="00CF1816" w14:paraId="10A768E3" w14:textId="77777777" w:rsidTr="004900C5">
        <w:trPr>
          <w:cantSplit/>
          <w:trHeight w:val="1748"/>
        </w:trPr>
        <w:tc>
          <w:tcPr>
            <w:tcW w:w="2694" w:type="dxa"/>
          </w:tcPr>
          <w:p w14:paraId="4720DF38" w14:textId="77777777" w:rsidR="00CF1816" w:rsidRPr="00CF1816" w:rsidRDefault="00CF1816" w:rsidP="00CF181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CF181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1771" w:type="dxa"/>
            <w:textDirection w:val="btLr"/>
          </w:tcPr>
          <w:p w14:paraId="53203E7C" w14:textId="77777777" w:rsidR="00CF1816" w:rsidRPr="00CF1816" w:rsidRDefault="00CF1816" w:rsidP="00CF1816">
            <w:pPr>
              <w:overflowPunct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CF1816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Первоначальный план</w:t>
            </w:r>
          </w:p>
        </w:tc>
        <w:tc>
          <w:tcPr>
            <w:tcW w:w="2109" w:type="dxa"/>
            <w:textDirection w:val="btLr"/>
          </w:tcPr>
          <w:p w14:paraId="1709FE68" w14:textId="77777777" w:rsidR="00CF1816" w:rsidRPr="00CF1816" w:rsidRDefault="00CF1816" w:rsidP="00CF1816">
            <w:pPr>
              <w:overflowPunct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CF1816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Уточненный план</w:t>
            </w:r>
          </w:p>
        </w:tc>
        <w:tc>
          <w:tcPr>
            <w:tcW w:w="1970" w:type="dxa"/>
            <w:textDirection w:val="btLr"/>
          </w:tcPr>
          <w:p w14:paraId="757189B6" w14:textId="77777777" w:rsidR="00CF1816" w:rsidRPr="00CF1816" w:rsidRDefault="00CF1816" w:rsidP="00CF1816">
            <w:pPr>
              <w:overflowPunct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CF1816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Исполнение</w:t>
            </w:r>
          </w:p>
        </w:tc>
        <w:tc>
          <w:tcPr>
            <w:tcW w:w="1685" w:type="dxa"/>
            <w:textDirection w:val="btLr"/>
          </w:tcPr>
          <w:p w14:paraId="1FBCF239" w14:textId="77777777" w:rsidR="00CF1816" w:rsidRPr="00CF1816" w:rsidRDefault="00CF1816" w:rsidP="00CF1816">
            <w:pPr>
              <w:overflowPunct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CF1816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Процент исполнения к уточненному плану</w:t>
            </w:r>
          </w:p>
        </w:tc>
        <w:tc>
          <w:tcPr>
            <w:tcW w:w="5238" w:type="dxa"/>
          </w:tcPr>
          <w:p w14:paraId="2EA525C9" w14:textId="77777777" w:rsidR="00CF1816" w:rsidRPr="00CF1816" w:rsidRDefault="00CF1816" w:rsidP="00CF181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CF1816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Пояснение</w:t>
            </w:r>
          </w:p>
        </w:tc>
      </w:tr>
      <w:tr w:rsidR="00CF1816" w:rsidRPr="00CF1816" w14:paraId="3EA9DAA2" w14:textId="77777777" w:rsidTr="004900C5">
        <w:trPr>
          <w:trHeight w:val="680"/>
        </w:trPr>
        <w:tc>
          <w:tcPr>
            <w:tcW w:w="2694" w:type="dxa"/>
          </w:tcPr>
          <w:p w14:paraId="016F9047" w14:textId="77777777" w:rsidR="00CF1816" w:rsidRPr="00CF1816" w:rsidRDefault="00CF1816" w:rsidP="00CF181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CF181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Общегосударственные вопросы</w:t>
            </w:r>
          </w:p>
        </w:tc>
        <w:tc>
          <w:tcPr>
            <w:tcW w:w="1771" w:type="dxa"/>
            <w:vAlign w:val="center"/>
          </w:tcPr>
          <w:p w14:paraId="2FFEB608" w14:textId="77777777" w:rsidR="00CF1816" w:rsidRPr="00CF1816" w:rsidRDefault="00CF1816" w:rsidP="00CF181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CF181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6091,0</w:t>
            </w:r>
          </w:p>
        </w:tc>
        <w:tc>
          <w:tcPr>
            <w:tcW w:w="2109" w:type="dxa"/>
            <w:vAlign w:val="center"/>
          </w:tcPr>
          <w:p w14:paraId="599A1A43" w14:textId="77777777" w:rsidR="00CF1816" w:rsidRPr="00CF1816" w:rsidRDefault="00CF1816" w:rsidP="00CF181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CF181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5423,5</w:t>
            </w:r>
          </w:p>
        </w:tc>
        <w:tc>
          <w:tcPr>
            <w:tcW w:w="1970" w:type="dxa"/>
            <w:vAlign w:val="center"/>
          </w:tcPr>
          <w:p w14:paraId="07EE5B04" w14:textId="77777777" w:rsidR="00CF1816" w:rsidRPr="00CF1816" w:rsidRDefault="00CF1816" w:rsidP="00CF181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CF181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5356,9</w:t>
            </w:r>
          </w:p>
        </w:tc>
        <w:tc>
          <w:tcPr>
            <w:tcW w:w="1685" w:type="dxa"/>
            <w:vAlign w:val="center"/>
          </w:tcPr>
          <w:p w14:paraId="5E265C01" w14:textId="77777777" w:rsidR="00CF1816" w:rsidRPr="00CF1816" w:rsidRDefault="00CF1816" w:rsidP="00CF181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CF181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98,8</w:t>
            </w:r>
          </w:p>
        </w:tc>
        <w:tc>
          <w:tcPr>
            <w:tcW w:w="5238" w:type="dxa"/>
          </w:tcPr>
          <w:p w14:paraId="00A46B02" w14:textId="77777777" w:rsidR="00CF1816" w:rsidRPr="00CF1816" w:rsidRDefault="00CF1816" w:rsidP="00CF181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CF181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Наличие текущей задолженности за коммунальные услуги,  услуги связи и интернет.</w:t>
            </w:r>
          </w:p>
        </w:tc>
      </w:tr>
      <w:tr w:rsidR="00CF1816" w:rsidRPr="00CF1816" w14:paraId="3A22510C" w14:textId="77777777" w:rsidTr="004900C5">
        <w:trPr>
          <w:trHeight w:val="680"/>
        </w:trPr>
        <w:tc>
          <w:tcPr>
            <w:tcW w:w="2694" w:type="dxa"/>
          </w:tcPr>
          <w:p w14:paraId="15354775" w14:textId="77777777" w:rsidR="00CF1816" w:rsidRPr="00CF1816" w:rsidRDefault="00CF1816" w:rsidP="00CF181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CF181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Национальная оборона</w:t>
            </w:r>
          </w:p>
        </w:tc>
        <w:tc>
          <w:tcPr>
            <w:tcW w:w="1771" w:type="dxa"/>
            <w:vAlign w:val="center"/>
          </w:tcPr>
          <w:p w14:paraId="380300D6" w14:textId="77777777" w:rsidR="00CF1816" w:rsidRPr="00CF1816" w:rsidRDefault="00CF1816" w:rsidP="00CF181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CF181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138,8</w:t>
            </w:r>
          </w:p>
        </w:tc>
        <w:tc>
          <w:tcPr>
            <w:tcW w:w="2109" w:type="dxa"/>
            <w:vAlign w:val="center"/>
          </w:tcPr>
          <w:p w14:paraId="6643E775" w14:textId="77777777" w:rsidR="00CF1816" w:rsidRPr="00CF1816" w:rsidRDefault="00CF1816" w:rsidP="00CF181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CF181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139,0</w:t>
            </w:r>
          </w:p>
        </w:tc>
        <w:tc>
          <w:tcPr>
            <w:tcW w:w="1970" w:type="dxa"/>
            <w:vAlign w:val="center"/>
          </w:tcPr>
          <w:p w14:paraId="56136BEA" w14:textId="77777777" w:rsidR="00CF1816" w:rsidRPr="00CF1816" w:rsidRDefault="00CF1816" w:rsidP="00CF181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CF181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139,0</w:t>
            </w:r>
          </w:p>
        </w:tc>
        <w:tc>
          <w:tcPr>
            <w:tcW w:w="1685" w:type="dxa"/>
            <w:vAlign w:val="center"/>
          </w:tcPr>
          <w:p w14:paraId="421FC5E0" w14:textId="77777777" w:rsidR="00CF1816" w:rsidRPr="00CF1816" w:rsidRDefault="00CF1816" w:rsidP="00CF181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CF181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100,0</w:t>
            </w:r>
          </w:p>
        </w:tc>
        <w:tc>
          <w:tcPr>
            <w:tcW w:w="5238" w:type="dxa"/>
          </w:tcPr>
          <w:p w14:paraId="57F7025B" w14:textId="77777777" w:rsidR="00CF1816" w:rsidRPr="00CF1816" w:rsidRDefault="00CF1816" w:rsidP="00CF181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CF181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Исполнено в полном объеме</w:t>
            </w:r>
          </w:p>
        </w:tc>
      </w:tr>
      <w:tr w:rsidR="00CF1816" w:rsidRPr="00CF1816" w14:paraId="4B0E6670" w14:textId="77777777" w:rsidTr="004900C5">
        <w:trPr>
          <w:trHeight w:val="680"/>
        </w:trPr>
        <w:tc>
          <w:tcPr>
            <w:tcW w:w="2694" w:type="dxa"/>
          </w:tcPr>
          <w:p w14:paraId="518C1A17" w14:textId="77777777" w:rsidR="00CF1816" w:rsidRPr="00CF1816" w:rsidRDefault="00CF1816" w:rsidP="00CF181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CF181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Национальная экономика</w:t>
            </w:r>
          </w:p>
        </w:tc>
        <w:tc>
          <w:tcPr>
            <w:tcW w:w="1771" w:type="dxa"/>
            <w:vAlign w:val="center"/>
          </w:tcPr>
          <w:p w14:paraId="06D1D14E" w14:textId="77777777" w:rsidR="00CF1816" w:rsidRPr="00CF1816" w:rsidRDefault="00CF1816" w:rsidP="00CF181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CF181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8490,1</w:t>
            </w:r>
          </w:p>
        </w:tc>
        <w:tc>
          <w:tcPr>
            <w:tcW w:w="2109" w:type="dxa"/>
            <w:vAlign w:val="center"/>
          </w:tcPr>
          <w:p w14:paraId="3A5754DC" w14:textId="77777777" w:rsidR="00CF1816" w:rsidRPr="00CF1816" w:rsidRDefault="00CF1816" w:rsidP="00CF181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CF181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11699,7</w:t>
            </w:r>
          </w:p>
        </w:tc>
        <w:tc>
          <w:tcPr>
            <w:tcW w:w="1970" w:type="dxa"/>
            <w:vAlign w:val="center"/>
          </w:tcPr>
          <w:p w14:paraId="435F4640" w14:textId="77777777" w:rsidR="00CF1816" w:rsidRPr="00CF1816" w:rsidRDefault="00CF1816" w:rsidP="00CF181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CF181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9957,1</w:t>
            </w:r>
          </w:p>
        </w:tc>
        <w:tc>
          <w:tcPr>
            <w:tcW w:w="1685" w:type="dxa"/>
            <w:vAlign w:val="center"/>
          </w:tcPr>
          <w:p w14:paraId="3916E648" w14:textId="77777777" w:rsidR="00CF1816" w:rsidRPr="00CF1816" w:rsidRDefault="00CF1816" w:rsidP="00CF181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CF181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85,1</w:t>
            </w:r>
          </w:p>
        </w:tc>
        <w:tc>
          <w:tcPr>
            <w:tcW w:w="5238" w:type="dxa"/>
          </w:tcPr>
          <w:p w14:paraId="3E8D3A9D" w14:textId="77777777" w:rsidR="00CF1816" w:rsidRPr="00CF1816" w:rsidRDefault="00CF1816" w:rsidP="00CF181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CF181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Оплата произведена согласно объему выполненных работ</w:t>
            </w:r>
          </w:p>
        </w:tc>
      </w:tr>
      <w:tr w:rsidR="00CF1816" w:rsidRPr="00CF1816" w14:paraId="130ACDEE" w14:textId="77777777" w:rsidTr="004900C5">
        <w:trPr>
          <w:trHeight w:val="680"/>
        </w:trPr>
        <w:tc>
          <w:tcPr>
            <w:tcW w:w="2694" w:type="dxa"/>
          </w:tcPr>
          <w:p w14:paraId="027CA285" w14:textId="77777777" w:rsidR="00CF1816" w:rsidRPr="00CF1816" w:rsidRDefault="00CF1816" w:rsidP="00CF181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CF181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Жилищно-коммунальное хозяйство</w:t>
            </w:r>
          </w:p>
        </w:tc>
        <w:tc>
          <w:tcPr>
            <w:tcW w:w="1771" w:type="dxa"/>
            <w:vAlign w:val="center"/>
          </w:tcPr>
          <w:p w14:paraId="027374E7" w14:textId="77777777" w:rsidR="00CF1816" w:rsidRPr="00CF1816" w:rsidRDefault="00CF1816" w:rsidP="00CF181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CF181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675,7</w:t>
            </w:r>
          </w:p>
        </w:tc>
        <w:tc>
          <w:tcPr>
            <w:tcW w:w="2109" w:type="dxa"/>
            <w:vAlign w:val="center"/>
          </w:tcPr>
          <w:p w14:paraId="22587852" w14:textId="77777777" w:rsidR="00CF1816" w:rsidRPr="00CF1816" w:rsidRDefault="00CF1816" w:rsidP="00CF181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CF181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1501,4</w:t>
            </w:r>
          </w:p>
        </w:tc>
        <w:tc>
          <w:tcPr>
            <w:tcW w:w="1970" w:type="dxa"/>
            <w:vAlign w:val="center"/>
          </w:tcPr>
          <w:p w14:paraId="370CA752" w14:textId="77777777" w:rsidR="00CF1816" w:rsidRPr="00CF1816" w:rsidRDefault="00CF1816" w:rsidP="00CF181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CF181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1472,4</w:t>
            </w:r>
          </w:p>
        </w:tc>
        <w:tc>
          <w:tcPr>
            <w:tcW w:w="1685" w:type="dxa"/>
            <w:vAlign w:val="center"/>
          </w:tcPr>
          <w:p w14:paraId="7B7BB633" w14:textId="77777777" w:rsidR="00CF1816" w:rsidRPr="00CF1816" w:rsidRDefault="00CF1816" w:rsidP="00CF181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CF181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98,1</w:t>
            </w:r>
          </w:p>
        </w:tc>
        <w:tc>
          <w:tcPr>
            <w:tcW w:w="5238" w:type="dxa"/>
          </w:tcPr>
          <w:p w14:paraId="5409B252" w14:textId="77777777" w:rsidR="00CF1816" w:rsidRPr="00CF1816" w:rsidRDefault="00CF1816" w:rsidP="00CF181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CF181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Наличие текущей задолженности за прочие работы, услуги.</w:t>
            </w:r>
          </w:p>
        </w:tc>
      </w:tr>
      <w:tr w:rsidR="00CF1816" w:rsidRPr="00CF1816" w14:paraId="05066E4F" w14:textId="77777777" w:rsidTr="004900C5">
        <w:trPr>
          <w:trHeight w:val="680"/>
        </w:trPr>
        <w:tc>
          <w:tcPr>
            <w:tcW w:w="2694" w:type="dxa"/>
          </w:tcPr>
          <w:p w14:paraId="208AEAA5" w14:textId="77777777" w:rsidR="00CF1816" w:rsidRPr="00CF1816" w:rsidRDefault="00CF1816" w:rsidP="00CF181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CF181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Образование</w:t>
            </w:r>
          </w:p>
        </w:tc>
        <w:tc>
          <w:tcPr>
            <w:tcW w:w="1771" w:type="dxa"/>
            <w:vAlign w:val="center"/>
          </w:tcPr>
          <w:p w14:paraId="0C5884DA" w14:textId="77777777" w:rsidR="00CF1816" w:rsidRPr="00CF1816" w:rsidRDefault="00CF1816" w:rsidP="00CF181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CF181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20,0</w:t>
            </w:r>
          </w:p>
        </w:tc>
        <w:tc>
          <w:tcPr>
            <w:tcW w:w="2109" w:type="dxa"/>
            <w:vAlign w:val="center"/>
          </w:tcPr>
          <w:p w14:paraId="3AED488E" w14:textId="77777777" w:rsidR="00CF1816" w:rsidRPr="00CF1816" w:rsidRDefault="00CF1816" w:rsidP="00CF181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CF181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15,0</w:t>
            </w:r>
          </w:p>
        </w:tc>
        <w:tc>
          <w:tcPr>
            <w:tcW w:w="1970" w:type="dxa"/>
            <w:vAlign w:val="center"/>
          </w:tcPr>
          <w:p w14:paraId="3C05539E" w14:textId="77777777" w:rsidR="00CF1816" w:rsidRPr="00CF1816" w:rsidRDefault="00CF1816" w:rsidP="00CF181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CF181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15,0</w:t>
            </w:r>
          </w:p>
        </w:tc>
        <w:tc>
          <w:tcPr>
            <w:tcW w:w="1685" w:type="dxa"/>
            <w:vAlign w:val="center"/>
          </w:tcPr>
          <w:p w14:paraId="33659AAF" w14:textId="77777777" w:rsidR="00CF1816" w:rsidRPr="00CF1816" w:rsidRDefault="00CF1816" w:rsidP="00CF181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CF181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100,0</w:t>
            </w:r>
          </w:p>
        </w:tc>
        <w:tc>
          <w:tcPr>
            <w:tcW w:w="5238" w:type="dxa"/>
          </w:tcPr>
          <w:p w14:paraId="5BEBED96" w14:textId="77777777" w:rsidR="00CF1816" w:rsidRPr="00CF1816" w:rsidRDefault="00CF1816" w:rsidP="00CF181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CF181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Исполнено в полном объеме</w:t>
            </w:r>
          </w:p>
        </w:tc>
      </w:tr>
      <w:tr w:rsidR="00CF1816" w:rsidRPr="00CF1816" w14:paraId="56830840" w14:textId="77777777" w:rsidTr="004900C5">
        <w:trPr>
          <w:trHeight w:val="680"/>
        </w:trPr>
        <w:tc>
          <w:tcPr>
            <w:tcW w:w="2694" w:type="dxa"/>
          </w:tcPr>
          <w:p w14:paraId="62C285DE" w14:textId="77777777" w:rsidR="00CF1816" w:rsidRPr="00CF1816" w:rsidRDefault="00CF1816" w:rsidP="00CF181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CF181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Социальная политика</w:t>
            </w:r>
          </w:p>
        </w:tc>
        <w:tc>
          <w:tcPr>
            <w:tcW w:w="1771" w:type="dxa"/>
            <w:vAlign w:val="center"/>
          </w:tcPr>
          <w:p w14:paraId="5B968630" w14:textId="77777777" w:rsidR="00CF1816" w:rsidRPr="00CF1816" w:rsidRDefault="00CF1816" w:rsidP="00CF181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CF181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38,7</w:t>
            </w:r>
          </w:p>
        </w:tc>
        <w:tc>
          <w:tcPr>
            <w:tcW w:w="2109" w:type="dxa"/>
            <w:vAlign w:val="center"/>
          </w:tcPr>
          <w:p w14:paraId="38A6D8E6" w14:textId="77777777" w:rsidR="00CF1816" w:rsidRPr="00CF1816" w:rsidRDefault="00CF1816" w:rsidP="00CF181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CF181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338,7</w:t>
            </w:r>
          </w:p>
        </w:tc>
        <w:tc>
          <w:tcPr>
            <w:tcW w:w="1970" w:type="dxa"/>
            <w:vAlign w:val="center"/>
          </w:tcPr>
          <w:p w14:paraId="73DBB3E3" w14:textId="77777777" w:rsidR="00CF1816" w:rsidRPr="00CF1816" w:rsidRDefault="00CF1816" w:rsidP="00CF181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CF181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338,7</w:t>
            </w:r>
          </w:p>
        </w:tc>
        <w:tc>
          <w:tcPr>
            <w:tcW w:w="1685" w:type="dxa"/>
            <w:vAlign w:val="center"/>
          </w:tcPr>
          <w:p w14:paraId="4E90FE7B" w14:textId="77777777" w:rsidR="00CF1816" w:rsidRPr="00CF1816" w:rsidRDefault="00CF1816" w:rsidP="00CF181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CF181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100,0</w:t>
            </w:r>
          </w:p>
        </w:tc>
        <w:tc>
          <w:tcPr>
            <w:tcW w:w="5238" w:type="dxa"/>
          </w:tcPr>
          <w:p w14:paraId="2B7F87A1" w14:textId="77777777" w:rsidR="00CF1816" w:rsidRPr="00CF1816" w:rsidRDefault="00CF1816" w:rsidP="00CF181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CF181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Исполнено в полном объеме</w:t>
            </w:r>
          </w:p>
        </w:tc>
      </w:tr>
      <w:tr w:rsidR="00CF1816" w:rsidRPr="00CF1816" w14:paraId="6EB7E14C" w14:textId="77777777" w:rsidTr="004900C5">
        <w:trPr>
          <w:trHeight w:val="680"/>
        </w:trPr>
        <w:tc>
          <w:tcPr>
            <w:tcW w:w="2694" w:type="dxa"/>
          </w:tcPr>
          <w:p w14:paraId="7BE05424" w14:textId="77777777" w:rsidR="00CF1816" w:rsidRPr="00CF1816" w:rsidRDefault="00CF1816" w:rsidP="00CF181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F1816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Межбюджетные трансферты бюджетам субъектов Российской Федерации и муниципальных образований общего характера</w:t>
            </w:r>
          </w:p>
        </w:tc>
        <w:tc>
          <w:tcPr>
            <w:tcW w:w="1771" w:type="dxa"/>
            <w:vAlign w:val="center"/>
          </w:tcPr>
          <w:p w14:paraId="6808E190" w14:textId="77777777" w:rsidR="00CF1816" w:rsidRPr="00CF1816" w:rsidRDefault="00CF1816" w:rsidP="00CF181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CF181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09" w:type="dxa"/>
            <w:vAlign w:val="center"/>
          </w:tcPr>
          <w:p w14:paraId="37C22E26" w14:textId="77777777" w:rsidR="00CF1816" w:rsidRPr="00CF1816" w:rsidRDefault="00CF1816" w:rsidP="00CF181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CF181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501,8</w:t>
            </w:r>
          </w:p>
        </w:tc>
        <w:tc>
          <w:tcPr>
            <w:tcW w:w="1970" w:type="dxa"/>
            <w:vAlign w:val="center"/>
          </w:tcPr>
          <w:p w14:paraId="2F7143AB" w14:textId="77777777" w:rsidR="00CF1816" w:rsidRPr="00CF1816" w:rsidRDefault="00CF1816" w:rsidP="00CF181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CF181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501,8</w:t>
            </w:r>
          </w:p>
        </w:tc>
        <w:tc>
          <w:tcPr>
            <w:tcW w:w="1685" w:type="dxa"/>
            <w:vAlign w:val="center"/>
          </w:tcPr>
          <w:p w14:paraId="273DC520" w14:textId="77777777" w:rsidR="00CF1816" w:rsidRPr="00CF1816" w:rsidRDefault="00CF1816" w:rsidP="00CF181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CF181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100,0</w:t>
            </w:r>
          </w:p>
        </w:tc>
        <w:tc>
          <w:tcPr>
            <w:tcW w:w="5238" w:type="dxa"/>
          </w:tcPr>
          <w:p w14:paraId="07C0137A" w14:textId="77777777" w:rsidR="00CF1816" w:rsidRPr="00CF1816" w:rsidRDefault="00CF1816" w:rsidP="00CF181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CF181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Исполнено в полном объеме</w:t>
            </w:r>
          </w:p>
        </w:tc>
      </w:tr>
      <w:tr w:rsidR="00CF1816" w:rsidRPr="00CF1816" w14:paraId="7395BF7D" w14:textId="77777777" w:rsidTr="004900C5">
        <w:trPr>
          <w:trHeight w:val="680"/>
        </w:trPr>
        <w:tc>
          <w:tcPr>
            <w:tcW w:w="2694" w:type="dxa"/>
          </w:tcPr>
          <w:p w14:paraId="1F4B005F" w14:textId="77777777" w:rsidR="00CF1816" w:rsidRPr="00CF1816" w:rsidRDefault="00CF1816" w:rsidP="00CF181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CF181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Всего:</w:t>
            </w:r>
          </w:p>
        </w:tc>
        <w:tc>
          <w:tcPr>
            <w:tcW w:w="1771" w:type="dxa"/>
            <w:vAlign w:val="center"/>
          </w:tcPr>
          <w:p w14:paraId="1B59F563" w14:textId="77777777" w:rsidR="00CF1816" w:rsidRPr="00CF1816" w:rsidRDefault="00CF1816" w:rsidP="00CF181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CF181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15454,3</w:t>
            </w:r>
          </w:p>
        </w:tc>
        <w:tc>
          <w:tcPr>
            <w:tcW w:w="2109" w:type="dxa"/>
            <w:vAlign w:val="center"/>
          </w:tcPr>
          <w:p w14:paraId="65278545" w14:textId="77777777" w:rsidR="00CF1816" w:rsidRPr="00CF1816" w:rsidRDefault="00CF1816" w:rsidP="00CF181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CF181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19619,1</w:t>
            </w:r>
          </w:p>
        </w:tc>
        <w:tc>
          <w:tcPr>
            <w:tcW w:w="1970" w:type="dxa"/>
            <w:vAlign w:val="center"/>
          </w:tcPr>
          <w:p w14:paraId="38308BA6" w14:textId="77777777" w:rsidR="00CF1816" w:rsidRPr="00CF1816" w:rsidRDefault="00CF1816" w:rsidP="00CF181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CF181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17780,9</w:t>
            </w:r>
          </w:p>
        </w:tc>
        <w:tc>
          <w:tcPr>
            <w:tcW w:w="1685" w:type="dxa"/>
            <w:vAlign w:val="center"/>
          </w:tcPr>
          <w:p w14:paraId="396A2224" w14:textId="77777777" w:rsidR="00CF1816" w:rsidRPr="00CF1816" w:rsidRDefault="00CF1816" w:rsidP="00CF181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CF181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90,6</w:t>
            </w:r>
          </w:p>
        </w:tc>
        <w:tc>
          <w:tcPr>
            <w:tcW w:w="5238" w:type="dxa"/>
          </w:tcPr>
          <w:p w14:paraId="37AC99D1" w14:textId="77777777" w:rsidR="00CF1816" w:rsidRPr="00CF1816" w:rsidRDefault="00CF1816" w:rsidP="00CF181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</w:tr>
    </w:tbl>
    <w:p w14:paraId="52E01313" w14:textId="77777777" w:rsidR="00CF1816" w:rsidRPr="00CF1816" w:rsidRDefault="00CF1816" w:rsidP="00CF1816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lang w:eastAsia="en-US"/>
        </w:rPr>
      </w:pPr>
    </w:p>
    <w:p w14:paraId="794892B2" w14:textId="77777777" w:rsidR="00CF1816" w:rsidRPr="00CF1816" w:rsidRDefault="00CF1816" w:rsidP="00CF1816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lang w:eastAsia="en-US"/>
        </w:rPr>
      </w:pPr>
      <w:r w:rsidRPr="00CF1816">
        <w:rPr>
          <w:rFonts w:ascii="Times New Roman" w:eastAsia="Calibri" w:hAnsi="Times New Roman" w:cs="Times New Roman"/>
          <w:bCs/>
          <w:lang w:eastAsia="en-US"/>
        </w:rPr>
        <w:t>Основная доля расходов приходится на национальную экономику и общегосударственные вопросы. Расходы на национальную экономику составили 9957,1 тыс. рублей или 56,0% от общих расходов бюджета, общегосударственные вопросы составили 5356,9 тыс. рублей или 30,1 % от общих расходов бюджета, расходы на ж</w:t>
      </w:r>
      <w:r w:rsidRPr="00CF1816">
        <w:rPr>
          <w:rFonts w:ascii="Times New Roman" w:eastAsia="Calibri" w:hAnsi="Times New Roman" w:cs="Times New Roman"/>
          <w:lang w:eastAsia="en-US"/>
        </w:rPr>
        <w:t>илищно-коммунальное хозяйство составили 1472,4 тыс. рублей, или 8,3% от общих расходов бюджета.</w:t>
      </w:r>
    </w:p>
    <w:p w14:paraId="7030ABD9" w14:textId="77777777" w:rsidR="00CF1816" w:rsidRPr="00CF1816" w:rsidRDefault="00CF1816" w:rsidP="00CF1816">
      <w:pPr>
        <w:ind w:firstLine="709"/>
        <w:jc w:val="center"/>
        <w:rPr>
          <w:rFonts w:ascii="Calibri" w:eastAsia="Calibri" w:hAnsi="Calibri" w:cs="Times New Roman"/>
          <w:lang w:eastAsia="en-US"/>
        </w:rPr>
      </w:pPr>
    </w:p>
    <w:p w14:paraId="163DA756" w14:textId="29A20364" w:rsidR="00CF1816" w:rsidRPr="00CF1816" w:rsidRDefault="00CF1816" w:rsidP="00CF1816">
      <w:pPr>
        <w:ind w:firstLine="709"/>
        <w:jc w:val="center"/>
        <w:rPr>
          <w:rFonts w:ascii="Times New Roman" w:eastAsia="Calibri" w:hAnsi="Times New Roman" w:cs="Times New Roman"/>
          <w:b/>
          <w:bCs/>
          <w:lang w:eastAsia="en-US"/>
        </w:rPr>
      </w:pPr>
      <w:r w:rsidRPr="00CF1816">
        <w:rPr>
          <w:rFonts w:ascii="Times New Roman" w:eastAsia="Calibri" w:hAnsi="Times New Roman" w:cs="Times New Roman"/>
          <w:b/>
          <w:noProof/>
          <w:spacing w:val="2"/>
          <w:sz w:val="32"/>
          <w:szCs w:val="32"/>
        </w:rPr>
        <w:lastRenderedPageBreak/>
        <w:drawing>
          <wp:inline distT="0" distB="0" distL="0" distR="0" wp14:anchorId="043C3597" wp14:editId="45A36D39">
            <wp:extent cx="8336915" cy="4474845"/>
            <wp:effectExtent l="0" t="0" r="0" b="0"/>
            <wp:docPr id="1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56493953" w14:textId="77777777" w:rsidR="00CF1816" w:rsidRPr="00CF1816" w:rsidRDefault="00CF1816" w:rsidP="00CF1816">
      <w:pPr>
        <w:ind w:firstLine="709"/>
        <w:jc w:val="both"/>
        <w:rPr>
          <w:rFonts w:ascii="Times New Roman" w:eastAsia="Calibri" w:hAnsi="Times New Roman" w:cs="Times New Roman"/>
          <w:b/>
          <w:bCs/>
          <w:lang w:eastAsia="en-US"/>
        </w:rPr>
      </w:pPr>
      <w:r w:rsidRPr="00CF1816">
        <w:rPr>
          <w:rFonts w:ascii="Times New Roman" w:eastAsia="Calibri" w:hAnsi="Times New Roman" w:cs="Times New Roman"/>
          <w:lang w:eastAsia="en-US"/>
        </w:rPr>
        <w:t xml:space="preserve">      - </w:t>
      </w:r>
      <w:r w:rsidRPr="00CF1816">
        <w:rPr>
          <w:rFonts w:ascii="Times New Roman" w:eastAsia="Calibri" w:hAnsi="Times New Roman" w:cs="Times New Roman"/>
          <w:b/>
          <w:u w:val="single"/>
          <w:lang w:eastAsia="en-US"/>
        </w:rPr>
        <w:t>Общегосударственные вопросы</w:t>
      </w:r>
      <w:r w:rsidRPr="00CF1816">
        <w:rPr>
          <w:rFonts w:ascii="Times New Roman" w:eastAsia="Calibri" w:hAnsi="Times New Roman" w:cs="Times New Roman"/>
          <w:b/>
          <w:lang w:eastAsia="en-US"/>
        </w:rPr>
        <w:t xml:space="preserve"> </w:t>
      </w:r>
      <w:r w:rsidRPr="00CF1816">
        <w:rPr>
          <w:rFonts w:ascii="Times New Roman" w:eastAsia="Calibri" w:hAnsi="Times New Roman" w:cs="Times New Roman"/>
          <w:lang w:eastAsia="en-US"/>
        </w:rPr>
        <w:t>– 5356,9 тыс. рублей -98,8% к уточненному годовому плану (30,1% к общему объему расходов)</w:t>
      </w:r>
    </w:p>
    <w:p w14:paraId="52291000" w14:textId="77777777" w:rsidR="00CF1816" w:rsidRPr="00CF1816" w:rsidRDefault="00CF1816" w:rsidP="00CF1816">
      <w:pPr>
        <w:ind w:left="360" w:firstLine="709"/>
        <w:jc w:val="both"/>
        <w:rPr>
          <w:rFonts w:ascii="Times New Roman" w:eastAsia="Calibri" w:hAnsi="Times New Roman" w:cs="Times New Roman"/>
          <w:lang w:eastAsia="en-US"/>
        </w:rPr>
      </w:pPr>
      <w:r w:rsidRPr="00CF1816">
        <w:rPr>
          <w:rFonts w:ascii="Times New Roman" w:eastAsia="Calibri" w:hAnsi="Times New Roman" w:cs="Times New Roman"/>
          <w:lang w:eastAsia="en-US"/>
        </w:rPr>
        <w:t xml:space="preserve">- </w:t>
      </w:r>
      <w:r w:rsidRPr="00CF1816">
        <w:rPr>
          <w:rFonts w:ascii="Times New Roman" w:eastAsia="Calibri" w:hAnsi="Times New Roman" w:cs="Times New Roman"/>
          <w:b/>
          <w:u w:val="single"/>
          <w:lang w:eastAsia="en-US"/>
        </w:rPr>
        <w:t>Национальная оборона</w:t>
      </w:r>
      <w:r w:rsidRPr="00CF1816">
        <w:rPr>
          <w:rFonts w:ascii="Times New Roman" w:eastAsia="Calibri" w:hAnsi="Times New Roman" w:cs="Times New Roman"/>
          <w:b/>
          <w:lang w:eastAsia="en-US"/>
        </w:rPr>
        <w:t xml:space="preserve"> </w:t>
      </w:r>
      <w:r w:rsidRPr="00CF1816">
        <w:rPr>
          <w:rFonts w:ascii="Times New Roman" w:eastAsia="Calibri" w:hAnsi="Times New Roman" w:cs="Times New Roman"/>
          <w:lang w:eastAsia="en-US"/>
        </w:rPr>
        <w:t>– 139,0 тыс. рублей, выполнено 100,0% к уточненному годовому плану, (0,8% к общему объему расходов);</w:t>
      </w:r>
    </w:p>
    <w:p w14:paraId="0C57AA97" w14:textId="77777777" w:rsidR="00CF1816" w:rsidRPr="00CF1816" w:rsidRDefault="00CF1816" w:rsidP="00CF1816">
      <w:pPr>
        <w:ind w:left="360" w:firstLine="709"/>
        <w:jc w:val="both"/>
        <w:rPr>
          <w:rFonts w:ascii="Times New Roman" w:eastAsia="Calibri" w:hAnsi="Times New Roman" w:cs="Times New Roman"/>
          <w:lang w:eastAsia="en-US"/>
        </w:rPr>
      </w:pPr>
      <w:r w:rsidRPr="00CF1816">
        <w:rPr>
          <w:rFonts w:ascii="Times New Roman" w:eastAsia="Calibri" w:hAnsi="Times New Roman" w:cs="Times New Roman"/>
          <w:lang w:eastAsia="en-US"/>
        </w:rPr>
        <w:t xml:space="preserve">- </w:t>
      </w:r>
      <w:r w:rsidRPr="00CF1816">
        <w:rPr>
          <w:rFonts w:ascii="Times New Roman" w:eastAsia="Calibri" w:hAnsi="Times New Roman" w:cs="Times New Roman"/>
          <w:b/>
          <w:u w:val="single"/>
          <w:lang w:eastAsia="en-US"/>
        </w:rPr>
        <w:t>Национальная экономика</w:t>
      </w:r>
      <w:r w:rsidRPr="00CF1816">
        <w:rPr>
          <w:rFonts w:ascii="Times New Roman" w:eastAsia="Calibri" w:hAnsi="Times New Roman" w:cs="Times New Roman"/>
          <w:lang w:eastAsia="en-US"/>
        </w:rPr>
        <w:t xml:space="preserve"> – 9957,1 тыс. рублей, - 85,1% к уточненному годовому плану (56,0% к общему объему расходов);</w:t>
      </w:r>
    </w:p>
    <w:p w14:paraId="1A382D7D" w14:textId="77777777" w:rsidR="00CF1816" w:rsidRPr="00CF1816" w:rsidRDefault="00CF1816" w:rsidP="00CF1816">
      <w:pPr>
        <w:ind w:left="360" w:firstLine="709"/>
        <w:jc w:val="both"/>
        <w:rPr>
          <w:rFonts w:ascii="Times New Roman" w:eastAsia="Calibri" w:hAnsi="Times New Roman" w:cs="Times New Roman"/>
          <w:lang w:eastAsia="en-US"/>
        </w:rPr>
      </w:pPr>
      <w:r w:rsidRPr="00CF1816">
        <w:rPr>
          <w:rFonts w:ascii="Times New Roman" w:eastAsia="Calibri" w:hAnsi="Times New Roman" w:cs="Times New Roman"/>
          <w:lang w:eastAsia="en-US"/>
        </w:rPr>
        <w:t xml:space="preserve">- </w:t>
      </w:r>
      <w:r w:rsidRPr="00CF1816">
        <w:rPr>
          <w:rFonts w:ascii="Times New Roman" w:eastAsia="Calibri" w:hAnsi="Times New Roman" w:cs="Times New Roman"/>
          <w:b/>
          <w:u w:val="single"/>
          <w:lang w:eastAsia="en-US"/>
        </w:rPr>
        <w:t>Жилищно-коммунальное хозяйство</w:t>
      </w:r>
      <w:r w:rsidRPr="00CF1816">
        <w:rPr>
          <w:rFonts w:ascii="Times New Roman" w:eastAsia="Calibri" w:hAnsi="Times New Roman" w:cs="Times New Roman"/>
          <w:lang w:eastAsia="en-US"/>
        </w:rPr>
        <w:t xml:space="preserve"> – 1472,4 тыс. рублей, - 98,1 % к уточненному годовому плану (8,3% к общему объему расходов); </w:t>
      </w:r>
    </w:p>
    <w:p w14:paraId="7835C496" w14:textId="77777777" w:rsidR="00CF1816" w:rsidRPr="00CF1816" w:rsidRDefault="00CF1816" w:rsidP="00CF1816">
      <w:pPr>
        <w:jc w:val="both"/>
        <w:rPr>
          <w:rFonts w:ascii="Times New Roman" w:eastAsia="Calibri" w:hAnsi="Times New Roman" w:cs="Times New Roman"/>
          <w:lang w:eastAsia="en-US"/>
        </w:rPr>
      </w:pPr>
      <w:r w:rsidRPr="00CF1816">
        <w:rPr>
          <w:rFonts w:ascii="Times New Roman" w:eastAsia="Calibri" w:hAnsi="Times New Roman" w:cs="Times New Roman"/>
          <w:lang w:eastAsia="en-US"/>
        </w:rPr>
        <w:t xml:space="preserve">                   - </w:t>
      </w:r>
      <w:r w:rsidRPr="00CF1816">
        <w:rPr>
          <w:rFonts w:ascii="Times New Roman" w:eastAsia="Calibri" w:hAnsi="Times New Roman" w:cs="Times New Roman"/>
          <w:b/>
          <w:u w:val="single"/>
          <w:lang w:eastAsia="en-US"/>
        </w:rPr>
        <w:t>Образование</w:t>
      </w:r>
      <w:r w:rsidRPr="00CF1816">
        <w:rPr>
          <w:rFonts w:ascii="Times New Roman" w:eastAsia="Calibri" w:hAnsi="Times New Roman" w:cs="Times New Roman"/>
          <w:lang w:eastAsia="en-US"/>
        </w:rPr>
        <w:t xml:space="preserve"> – 15,0 тыс. рублей 100,0 % к уточненному годовому плану (0,1% к общему объему расходов)</w:t>
      </w:r>
    </w:p>
    <w:p w14:paraId="41C3A6D4" w14:textId="77777777" w:rsidR="00CF1816" w:rsidRPr="00CF1816" w:rsidRDefault="00CF1816" w:rsidP="00CF1816">
      <w:pPr>
        <w:jc w:val="both"/>
        <w:rPr>
          <w:rFonts w:ascii="Times New Roman" w:eastAsia="Calibri" w:hAnsi="Times New Roman" w:cs="Times New Roman"/>
          <w:lang w:eastAsia="en-US"/>
        </w:rPr>
      </w:pPr>
      <w:r w:rsidRPr="00CF1816">
        <w:rPr>
          <w:rFonts w:ascii="Times New Roman" w:eastAsia="Calibri" w:hAnsi="Times New Roman" w:cs="Times New Roman"/>
          <w:lang w:eastAsia="en-US"/>
        </w:rPr>
        <w:lastRenderedPageBreak/>
        <w:t xml:space="preserve">                   - </w:t>
      </w:r>
      <w:r w:rsidRPr="00CF1816">
        <w:rPr>
          <w:rFonts w:ascii="Times New Roman" w:eastAsia="Calibri" w:hAnsi="Times New Roman" w:cs="Times New Roman"/>
          <w:b/>
          <w:u w:val="single"/>
          <w:lang w:eastAsia="en-US"/>
        </w:rPr>
        <w:t>Социальная политика</w:t>
      </w:r>
      <w:r w:rsidRPr="00CF1816">
        <w:rPr>
          <w:rFonts w:ascii="Times New Roman" w:eastAsia="Calibri" w:hAnsi="Times New Roman" w:cs="Times New Roman"/>
          <w:lang w:eastAsia="en-US"/>
        </w:rPr>
        <w:t xml:space="preserve"> – 338,7 тыс. рублей 100,0 % к годовому плану (1,9% к общему объему расходов)</w:t>
      </w:r>
    </w:p>
    <w:p w14:paraId="09E3E212" w14:textId="77777777" w:rsidR="00CF1816" w:rsidRPr="00CF1816" w:rsidRDefault="00CF1816" w:rsidP="00CF1816">
      <w:pPr>
        <w:jc w:val="both"/>
        <w:rPr>
          <w:rFonts w:ascii="Times New Roman" w:eastAsia="Calibri" w:hAnsi="Times New Roman" w:cs="Times New Roman"/>
          <w:lang w:eastAsia="en-US"/>
        </w:rPr>
      </w:pPr>
      <w:r w:rsidRPr="00CF1816">
        <w:rPr>
          <w:rFonts w:ascii="Times New Roman" w:eastAsia="Calibri" w:hAnsi="Times New Roman" w:cs="Times New Roman"/>
          <w:lang w:eastAsia="en-US"/>
        </w:rPr>
        <w:t xml:space="preserve">                   - </w:t>
      </w:r>
      <w:r w:rsidRPr="00CF1816">
        <w:rPr>
          <w:rFonts w:ascii="Times New Roman" w:eastAsia="Calibri" w:hAnsi="Times New Roman" w:cs="Times New Roman"/>
          <w:b/>
          <w:u w:val="single"/>
          <w:lang w:eastAsia="en-US"/>
        </w:rPr>
        <w:t>Межбюджетные трансферты</w:t>
      </w:r>
      <w:r w:rsidRPr="00CF1816">
        <w:rPr>
          <w:rFonts w:ascii="Times New Roman" w:eastAsia="Calibri" w:hAnsi="Times New Roman" w:cs="Times New Roman"/>
          <w:lang w:eastAsia="en-US"/>
        </w:rPr>
        <w:t xml:space="preserve"> – 501,8 тыс. рублей 100,0 % к годовому плану (2,8% к общему объему расходов)</w:t>
      </w:r>
    </w:p>
    <w:p w14:paraId="066471DB" w14:textId="77777777" w:rsidR="00CF1816" w:rsidRPr="00CF1816" w:rsidRDefault="00CF1816" w:rsidP="00CF1816">
      <w:pPr>
        <w:jc w:val="both"/>
        <w:rPr>
          <w:rFonts w:ascii="Times New Roman" w:eastAsia="Calibri" w:hAnsi="Times New Roman" w:cs="Times New Roman"/>
          <w:lang w:eastAsia="en-US"/>
        </w:rPr>
      </w:pPr>
    </w:p>
    <w:p w14:paraId="06528A4D" w14:textId="77777777" w:rsidR="000C224E" w:rsidRDefault="000C224E" w:rsidP="000C224E">
      <w:pPr>
        <w:jc w:val="both"/>
        <w:rPr>
          <w:rFonts w:ascii="Times New Roman" w:hAnsi="Times New Roman"/>
        </w:rPr>
      </w:pPr>
    </w:p>
    <w:p w14:paraId="499C7B0F" w14:textId="77777777" w:rsidR="00527FF4" w:rsidRPr="00527FF4" w:rsidRDefault="00527FF4" w:rsidP="00527FF4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527FF4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ИСТОЧНИКИ ФИНАНСИРОВАНИЯ ДЕФИЦИТА/ПРОФИЦИТА БЮДЖЕТА</w:t>
      </w:r>
    </w:p>
    <w:p w14:paraId="1329C418" w14:textId="77777777" w:rsidR="00527FF4" w:rsidRPr="00527FF4" w:rsidRDefault="00527FF4" w:rsidP="00527FF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lang w:eastAsia="en-US"/>
        </w:rPr>
      </w:pPr>
    </w:p>
    <w:p w14:paraId="445497CC" w14:textId="6A0443B4" w:rsidR="00527FF4" w:rsidRPr="00527FF4" w:rsidRDefault="00527FF4" w:rsidP="00527FF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highlight w:val="yellow"/>
          <w:lang w:eastAsia="en-US"/>
        </w:rPr>
      </w:pPr>
      <w:r w:rsidRPr="00527FF4">
        <w:rPr>
          <w:rFonts w:ascii="Times New Roman" w:eastAsia="Calibri" w:hAnsi="Times New Roman" w:cs="Times New Roman"/>
          <w:bCs/>
          <w:lang w:eastAsia="en-US"/>
        </w:rPr>
        <w:t xml:space="preserve">Дефицит бюджета </w:t>
      </w:r>
      <w:proofErr w:type="spellStart"/>
      <w:r w:rsidRPr="00527FF4">
        <w:rPr>
          <w:rFonts w:ascii="Times New Roman" w:eastAsia="Calibri" w:hAnsi="Times New Roman" w:cs="Times New Roman"/>
          <w:bCs/>
          <w:lang w:eastAsia="en-US"/>
        </w:rPr>
        <w:t>Усть-Щербединского</w:t>
      </w:r>
      <w:proofErr w:type="spellEnd"/>
      <w:r w:rsidRPr="00527FF4">
        <w:rPr>
          <w:rFonts w:ascii="Times New Roman" w:eastAsia="Calibri" w:hAnsi="Times New Roman" w:cs="Times New Roman"/>
          <w:bCs/>
          <w:lang w:eastAsia="en-US"/>
        </w:rPr>
        <w:t xml:space="preserve"> муниципального образования в 2024 году составил 474,0 тыс. рублей. </w:t>
      </w:r>
    </w:p>
    <w:p w14:paraId="7C504718" w14:textId="77777777" w:rsidR="00527FF4" w:rsidRPr="00527FF4" w:rsidRDefault="00527FF4" w:rsidP="00527FF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lang w:eastAsia="en-US"/>
        </w:rPr>
      </w:pPr>
      <w:r w:rsidRPr="00527FF4">
        <w:rPr>
          <w:rFonts w:ascii="Times New Roman" w:eastAsia="Calibri" w:hAnsi="Times New Roman" w:cs="Times New Roman"/>
          <w:bCs/>
          <w:lang w:eastAsia="en-US"/>
        </w:rPr>
        <w:t>Данные по источникам финансирования дефицита/профицита бюджета за 2023 - 2024 года представлены в таблице:</w:t>
      </w:r>
    </w:p>
    <w:p w14:paraId="2EC469B1" w14:textId="77777777" w:rsidR="00527FF4" w:rsidRPr="00527FF4" w:rsidRDefault="00527FF4" w:rsidP="00527F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527FF4">
        <w:rPr>
          <w:rFonts w:ascii="Times New Roman" w:eastAsia="Times New Roman" w:hAnsi="Times New Roman" w:cs="Times New Roman"/>
          <w:bCs/>
        </w:rPr>
        <w:t xml:space="preserve">                                                                                                                          </w:t>
      </w:r>
    </w:p>
    <w:p w14:paraId="40177C73" w14:textId="77777777" w:rsidR="00527FF4" w:rsidRPr="00527FF4" w:rsidRDefault="00527FF4" w:rsidP="00527FF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</w:rPr>
      </w:pPr>
      <w:r w:rsidRPr="00527FF4">
        <w:rPr>
          <w:rFonts w:ascii="Times New Roman" w:eastAsia="Times New Roman" w:hAnsi="Times New Roman" w:cs="Times New Roman"/>
          <w:bCs/>
        </w:rPr>
        <w:t xml:space="preserve"> (тыс. рублей)</w:t>
      </w:r>
    </w:p>
    <w:tbl>
      <w:tblPr>
        <w:tblW w:w="1516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  <w:gridCol w:w="2551"/>
        <w:gridCol w:w="2551"/>
      </w:tblGrid>
      <w:tr w:rsidR="00527FF4" w:rsidRPr="00527FF4" w14:paraId="7FB7E648" w14:textId="77777777" w:rsidTr="00A06693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16C0" w14:textId="77777777" w:rsidR="00527FF4" w:rsidRPr="00527FF4" w:rsidRDefault="00527FF4" w:rsidP="00527F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27FF4">
              <w:rPr>
                <w:rFonts w:ascii="Times New Roman" w:eastAsia="Times New Roman" w:hAnsi="Times New Roman" w:cs="Times New Roman"/>
                <w:b/>
                <w:bCs/>
              </w:rPr>
              <w:t>Наименование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BAED3" w14:textId="77777777" w:rsidR="00527FF4" w:rsidRPr="00527FF4" w:rsidRDefault="00527FF4" w:rsidP="00527F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27FF4">
              <w:rPr>
                <w:rFonts w:ascii="Times New Roman" w:eastAsia="Times New Roman" w:hAnsi="Times New Roman" w:cs="Times New Roman"/>
                <w:b/>
                <w:bCs/>
              </w:rPr>
              <w:t>2023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E9DC8" w14:textId="77777777" w:rsidR="00527FF4" w:rsidRPr="00527FF4" w:rsidRDefault="00527FF4" w:rsidP="00527F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27FF4">
              <w:rPr>
                <w:rFonts w:ascii="Times New Roman" w:eastAsia="Times New Roman" w:hAnsi="Times New Roman" w:cs="Times New Roman"/>
                <w:b/>
                <w:bCs/>
              </w:rPr>
              <w:t>2024 год</w:t>
            </w:r>
          </w:p>
        </w:tc>
      </w:tr>
      <w:tr w:rsidR="00527FF4" w:rsidRPr="00527FF4" w14:paraId="0D24934D" w14:textId="77777777" w:rsidTr="00A06693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A562F" w14:textId="77777777" w:rsidR="00527FF4" w:rsidRPr="00527FF4" w:rsidRDefault="00527FF4" w:rsidP="00527FF4">
            <w:pPr>
              <w:spacing w:line="228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527FF4">
              <w:rPr>
                <w:rFonts w:ascii="Times New Roman" w:eastAsia="Calibri" w:hAnsi="Times New Roman" w:cs="Times New Roman"/>
                <w:bCs/>
                <w:lang w:eastAsia="en-US"/>
              </w:rPr>
              <w:t>Источники внутреннего финансирования дефицита/профицита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9936FF" w14:textId="77777777" w:rsidR="00527FF4" w:rsidRPr="00527FF4" w:rsidRDefault="00527FF4" w:rsidP="00527FF4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527FF4">
              <w:rPr>
                <w:rFonts w:ascii="Times New Roman" w:eastAsia="Calibri" w:hAnsi="Times New Roman" w:cs="Times New Roman"/>
                <w:bCs/>
                <w:lang w:eastAsia="en-US"/>
              </w:rPr>
              <w:t>1543,9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DF9A06" w14:textId="77777777" w:rsidR="00527FF4" w:rsidRPr="00527FF4" w:rsidRDefault="00527FF4" w:rsidP="00527FF4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Cs/>
                <w:lang w:val="en-US" w:eastAsia="en-US"/>
              </w:rPr>
            </w:pPr>
            <w:r w:rsidRPr="00527FF4">
              <w:rPr>
                <w:rFonts w:ascii="Times New Roman" w:eastAsia="Calibri" w:hAnsi="Times New Roman" w:cs="Times New Roman"/>
                <w:bCs/>
                <w:lang w:eastAsia="en-US"/>
              </w:rPr>
              <w:t>47</w:t>
            </w:r>
            <w:r w:rsidRPr="00527FF4">
              <w:rPr>
                <w:rFonts w:ascii="Times New Roman" w:eastAsia="Calibri" w:hAnsi="Times New Roman" w:cs="Times New Roman"/>
                <w:bCs/>
                <w:lang w:val="en-US" w:eastAsia="en-US"/>
              </w:rPr>
              <w:t>4</w:t>
            </w:r>
            <w:r w:rsidRPr="00527FF4">
              <w:rPr>
                <w:rFonts w:ascii="Times New Roman" w:eastAsia="Calibri" w:hAnsi="Times New Roman" w:cs="Times New Roman"/>
                <w:bCs/>
                <w:lang w:eastAsia="en-US"/>
              </w:rPr>
              <w:t>,</w:t>
            </w:r>
            <w:r w:rsidRPr="00527FF4">
              <w:rPr>
                <w:rFonts w:ascii="Times New Roman" w:eastAsia="Calibri" w:hAnsi="Times New Roman" w:cs="Times New Roman"/>
                <w:bCs/>
                <w:lang w:val="en-US" w:eastAsia="en-US"/>
              </w:rPr>
              <w:t>0</w:t>
            </w:r>
          </w:p>
        </w:tc>
      </w:tr>
    </w:tbl>
    <w:p w14:paraId="6BBE4A26" w14:textId="77777777" w:rsidR="000C224E" w:rsidRPr="00426D10" w:rsidRDefault="000C224E" w:rsidP="000C224E">
      <w:pPr>
        <w:pStyle w:val="a4"/>
        <w:jc w:val="both"/>
        <w:rPr>
          <w:rStyle w:val="a3"/>
          <w:rFonts w:ascii="Times New Roman" w:hAnsi="Times New Roman"/>
          <w:b w:val="0"/>
        </w:rPr>
      </w:pPr>
    </w:p>
    <w:p w14:paraId="7E2F71C3" w14:textId="77777777" w:rsidR="000C224E" w:rsidRPr="00426D10" w:rsidRDefault="000C224E" w:rsidP="000C224E">
      <w:pPr>
        <w:pStyle w:val="a6"/>
        <w:spacing w:before="0" w:after="0"/>
        <w:jc w:val="both"/>
        <w:rPr>
          <w:rStyle w:val="a3"/>
          <w:b w:val="0"/>
        </w:rPr>
      </w:pPr>
      <w:r w:rsidRPr="00426D10">
        <w:rPr>
          <w:rStyle w:val="a3"/>
          <w:b w:val="0"/>
          <w:sz w:val="22"/>
          <w:szCs w:val="22"/>
        </w:rPr>
        <w:tab/>
      </w:r>
    </w:p>
    <w:p w14:paraId="7D2C3DA6" w14:textId="77777777" w:rsidR="000C224E" w:rsidRDefault="000C224E" w:rsidP="000C224E">
      <w:pPr>
        <w:pStyle w:val="a4"/>
        <w:jc w:val="center"/>
        <w:rPr>
          <w:rStyle w:val="a3"/>
          <w:rFonts w:ascii="Times New Roman" w:hAnsi="Times New Roman"/>
          <w:sz w:val="28"/>
          <w:szCs w:val="28"/>
        </w:rPr>
      </w:pPr>
    </w:p>
    <w:p w14:paraId="2545F43B" w14:textId="77777777" w:rsidR="000C224E" w:rsidRPr="007D0248" w:rsidRDefault="000C224E" w:rsidP="000C224E">
      <w:pPr>
        <w:pStyle w:val="a4"/>
        <w:jc w:val="center"/>
        <w:rPr>
          <w:rStyle w:val="a3"/>
          <w:rFonts w:ascii="Times New Roman" w:hAnsi="Times New Roman"/>
          <w:sz w:val="28"/>
          <w:szCs w:val="28"/>
        </w:rPr>
      </w:pPr>
      <w:r w:rsidRPr="007D0248">
        <w:rPr>
          <w:rStyle w:val="a3"/>
          <w:rFonts w:ascii="Times New Roman" w:hAnsi="Times New Roman"/>
          <w:sz w:val="28"/>
          <w:szCs w:val="28"/>
        </w:rPr>
        <w:t>ИТОГИ РЕАЛИЗАЦИИ МУНИЦИПАЛЬНЫХ ПРОГРАММ</w:t>
      </w:r>
    </w:p>
    <w:p w14:paraId="07B736B5" w14:textId="77777777" w:rsidR="000C224E" w:rsidRPr="00426D10" w:rsidRDefault="000C224E" w:rsidP="000C224E">
      <w:pPr>
        <w:pStyle w:val="a4"/>
        <w:jc w:val="both"/>
        <w:rPr>
          <w:rStyle w:val="a3"/>
          <w:rFonts w:ascii="Times New Roman" w:hAnsi="Times New Roman"/>
          <w:b w:val="0"/>
        </w:rPr>
      </w:pPr>
      <w:r>
        <w:rPr>
          <w:rStyle w:val="a3"/>
          <w:rFonts w:ascii="Times New Roman" w:hAnsi="Times New Roman"/>
          <w:b w:val="0"/>
        </w:rPr>
        <w:tab/>
      </w:r>
    </w:p>
    <w:p w14:paraId="1ABA64DE" w14:textId="77777777" w:rsidR="000C224E" w:rsidRDefault="000C224E" w:rsidP="000C224E">
      <w:pPr>
        <w:widowControl w:val="0"/>
        <w:tabs>
          <w:tab w:val="right" w:pos="9072"/>
        </w:tabs>
        <w:spacing w:after="0" w:line="240" w:lineRule="auto"/>
        <w:jc w:val="both"/>
        <w:rPr>
          <w:rStyle w:val="a3"/>
          <w:rFonts w:ascii="Times New Roman" w:hAnsi="Times New Roman"/>
          <w:b w:val="0"/>
        </w:rPr>
      </w:pPr>
    </w:p>
    <w:p w14:paraId="194ADC74" w14:textId="77777777" w:rsidR="000C224E" w:rsidRDefault="000C224E" w:rsidP="000C224E">
      <w:pPr>
        <w:pStyle w:val="a4"/>
        <w:jc w:val="both"/>
        <w:rPr>
          <w:rStyle w:val="a3"/>
          <w:rFonts w:ascii="Times New Roman" w:hAnsi="Times New Roman"/>
          <w:b w:val="0"/>
        </w:rPr>
      </w:pPr>
    </w:p>
    <w:p w14:paraId="67F80AE8" w14:textId="77777777" w:rsidR="000C224E" w:rsidRDefault="000C224E" w:rsidP="000C224E">
      <w:pPr>
        <w:pStyle w:val="a4"/>
        <w:jc w:val="both"/>
        <w:rPr>
          <w:rStyle w:val="a3"/>
          <w:rFonts w:ascii="Times New Roman" w:hAnsi="Times New Roman"/>
          <w:b w:val="0"/>
        </w:rPr>
      </w:pPr>
    </w:p>
    <w:p w14:paraId="31C74C09" w14:textId="77777777" w:rsidR="000C224E" w:rsidRDefault="000C224E" w:rsidP="000C224E">
      <w:pPr>
        <w:pStyle w:val="a4"/>
        <w:jc w:val="both"/>
        <w:rPr>
          <w:rStyle w:val="a3"/>
          <w:rFonts w:ascii="Times New Roman" w:hAnsi="Times New Roman"/>
          <w:b w:val="0"/>
        </w:rPr>
      </w:pPr>
    </w:p>
    <w:p w14:paraId="45BCC25F" w14:textId="77777777" w:rsidR="000C224E" w:rsidRDefault="000C224E" w:rsidP="000C224E">
      <w:pPr>
        <w:pStyle w:val="a4"/>
        <w:jc w:val="both"/>
        <w:rPr>
          <w:rStyle w:val="a3"/>
          <w:rFonts w:ascii="Times New Roman" w:hAnsi="Times New Roman"/>
          <w:b w:val="0"/>
        </w:rPr>
      </w:pPr>
    </w:p>
    <w:p w14:paraId="79316CB0" w14:textId="77777777" w:rsidR="00CF1816" w:rsidRPr="00CF1816" w:rsidRDefault="00CF1816" w:rsidP="00CF181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lang w:eastAsia="en-US"/>
        </w:rPr>
      </w:pPr>
      <w:r w:rsidRPr="00CF1816">
        <w:rPr>
          <w:rFonts w:ascii="Times New Roman" w:eastAsia="Calibri" w:hAnsi="Times New Roman" w:cs="Times New Roman"/>
          <w:bCs/>
          <w:lang w:eastAsia="en-US"/>
        </w:rPr>
        <w:t xml:space="preserve">В 2024 году в муниципальном образовании велась работа по реализации 9 </w:t>
      </w:r>
      <w:proofErr w:type="gramStart"/>
      <w:r w:rsidRPr="00CF1816">
        <w:rPr>
          <w:rFonts w:ascii="Times New Roman" w:eastAsia="Calibri" w:hAnsi="Times New Roman" w:cs="Times New Roman"/>
          <w:bCs/>
          <w:lang w:eastAsia="en-US"/>
        </w:rPr>
        <w:t>муниципальных  программ</w:t>
      </w:r>
      <w:proofErr w:type="gramEnd"/>
      <w:r w:rsidRPr="00CF1816">
        <w:rPr>
          <w:rFonts w:ascii="Times New Roman" w:eastAsia="Calibri" w:hAnsi="Times New Roman" w:cs="Times New Roman"/>
          <w:bCs/>
          <w:lang w:eastAsia="en-US"/>
        </w:rPr>
        <w:t xml:space="preserve">, на которые было направлено  12034,0 тыс. рублей. </w:t>
      </w:r>
    </w:p>
    <w:p w14:paraId="7823885B" w14:textId="77777777" w:rsidR="00CF1816" w:rsidRPr="00CF1816" w:rsidRDefault="00CF1816" w:rsidP="00CF181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lang w:eastAsia="en-US"/>
        </w:rPr>
      </w:pPr>
    </w:p>
    <w:tbl>
      <w:tblPr>
        <w:tblW w:w="14898" w:type="dxa"/>
        <w:tblInd w:w="94" w:type="dxa"/>
        <w:tblLook w:val="04A0" w:firstRow="1" w:lastRow="0" w:firstColumn="1" w:lastColumn="0" w:noHBand="0" w:noVBand="1"/>
      </w:tblPr>
      <w:tblGrid>
        <w:gridCol w:w="5543"/>
        <w:gridCol w:w="236"/>
        <w:gridCol w:w="1315"/>
        <w:gridCol w:w="291"/>
        <w:gridCol w:w="1843"/>
        <w:gridCol w:w="1843"/>
        <w:gridCol w:w="328"/>
        <w:gridCol w:w="3499"/>
      </w:tblGrid>
      <w:tr w:rsidR="00CF1816" w:rsidRPr="00CF1816" w14:paraId="61F3DA58" w14:textId="77777777" w:rsidTr="004900C5">
        <w:trPr>
          <w:gridAfter w:val="1"/>
          <w:wAfter w:w="3499" w:type="dxa"/>
          <w:trHeight w:val="300"/>
        </w:trPr>
        <w:tc>
          <w:tcPr>
            <w:tcW w:w="5543" w:type="dxa"/>
            <w:noWrap/>
            <w:vAlign w:val="bottom"/>
            <w:hideMark/>
          </w:tcPr>
          <w:p w14:paraId="063304F9" w14:textId="77777777" w:rsidR="00CF1816" w:rsidRPr="00CF1816" w:rsidRDefault="00CF1816" w:rsidP="00CF181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F181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Анализ исполнения муниципальных программ.</w:t>
            </w:r>
          </w:p>
        </w:tc>
        <w:tc>
          <w:tcPr>
            <w:tcW w:w="236" w:type="dxa"/>
            <w:noWrap/>
            <w:vAlign w:val="bottom"/>
            <w:hideMark/>
          </w:tcPr>
          <w:p w14:paraId="6E5265F3" w14:textId="77777777" w:rsidR="00CF1816" w:rsidRPr="00CF1816" w:rsidRDefault="00CF1816" w:rsidP="00CF181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15" w:type="dxa"/>
            <w:noWrap/>
            <w:vAlign w:val="bottom"/>
            <w:hideMark/>
          </w:tcPr>
          <w:p w14:paraId="6A1DFC88" w14:textId="77777777" w:rsidR="00CF1816" w:rsidRPr="00CF1816" w:rsidRDefault="00CF1816" w:rsidP="00CF181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05" w:type="dxa"/>
            <w:gridSpan w:val="4"/>
            <w:noWrap/>
            <w:vAlign w:val="bottom"/>
            <w:hideMark/>
          </w:tcPr>
          <w:p w14:paraId="1B6DE4EB" w14:textId="77777777" w:rsidR="00CF1816" w:rsidRPr="00CF1816" w:rsidRDefault="00CF1816" w:rsidP="00CF181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F1816" w:rsidRPr="00CF1816" w14:paraId="4D2D741F" w14:textId="77777777" w:rsidTr="004900C5">
        <w:trPr>
          <w:trHeight w:val="300"/>
        </w:trPr>
        <w:tc>
          <w:tcPr>
            <w:tcW w:w="5543" w:type="dxa"/>
            <w:noWrap/>
            <w:vAlign w:val="bottom"/>
            <w:hideMark/>
          </w:tcPr>
          <w:p w14:paraId="630C4D0A" w14:textId="77777777" w:rsidR="00CF1816" w:rsidRPr="00CF1816" w:rsidRDefault="00CF1816" w:rsidP="00CF181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gridSpan w:val="3"/>
            <w:noWrap/>
            <w:vAlign w:val="bottom"/>
            <w:hideMark/>
          </w:tcPr>
          <w:p w14:paraId="69F46820" w14:textId="77777777" w:rsidR="00CF1816" w:rsidRPr="00CF1816" w:rsidRDefault="00CF1816" w:rsidP="00CF181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604B7841" w14:textId="77777777" w:rsidR="00CF1816" w:rsidRPr="00CF1816" w:rsidRDefault="00CF1816" w:rsidP="00CF181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4A512D47" w14:textId="77777777" w:rsidR="00CF1816" w:rsidRPr="00CF1816" w:rsidRDefault="00CF1816" w:rsidP="00CF181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F181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                                       </w:t>
            </w:r>
          </w:p>
        </w:tc>
        <w:tc>
          <w:tcPr>
            <w:tcW w:w="3827" w:type="dxa"/>
            <w:gridSpan w:val="2"/>
            <w:noWrap/>
            <w:vAlign w:val="bottom"/>
            <w:hideMark/>
          </w:tcPr>
          <w:p w14:paraId="2742EA91" w14:textId="77777777" w:rsidR="00CF1816" w:rsidRPr="00CF1816" w:rsidRDefault="00CF1816" w:rsidP="00CF181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F181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(тыс. рублей)</w:t>
            </w:r>
          </w:p>
        </w:tc>
      </w:tr>
      <w:tr w:rsidR="00CF1816" w:rsidRPr="00CF1816" w14:paraId="73F1743D" w14:textId="77777777" w:rsidTr="004900C5">
        <w:trPr>
          <w:trHeight w:val="675"/>
        </w:trPr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CB2FC" w14:textId="77777777" w:rsidR="00CF1816" w:rsidRPr="00CF1816" w:rsidRDefault="00CF1816" w:rsidP="00CF18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F18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B52B3" w14:textId="77777777" w:rsidR="00CF1816" w:rsidRPr="00CF1816" w:rsidRDefault="00CF1816" w:rsidP="00CF18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F18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Бюджетные ассигнования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07F1C" w14:textId="77777777" w:rsidR="00CF1816" w:rsidRPr="00CF1816" w:rsidRDefault="00CF1816" w:rsidP="00CF1816">
            <w:pPr>
              <w:tabs>
                <w:tab w:val="left" w:pos="81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F18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Исполнено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92619" w14:textId="77777777" w:rsidR="00CF1816" w:rsidRPr="00CF1816" w:rsidRDefault="00CF1816" w:rsidP="00CF18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F18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% исполнения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74727" w14:textId="77777777" w:rsidR="00CF1816" w:rsidRPr="00CF1816" w:rsidRDefault="00CF1816" w:rsidP="00CF18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F18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Примечание</w:t>
            </w:r>
          </w:p>
        </w:tc>
      </w:tr>
      <w:tr w:rsidR="00CF1816" w:rsidRPr="00CF1816" w14:paraId="0428E2BE" w14:textId="77777777" w:rsidTr="004900C5">
        <w:trPr>
          <w:trHeight w:val="675"/>
        </w:trPr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053688" w14:textId="77777777" w:rsidR="00CF1816" w:rsidRPr="00CF1816" w:rsidRDefault="00CF1816" w:rsidP="00CF1816">
            <w:pPr>
              <w:spacing w:after="0" w:line="235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F18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МП "Создание условий для развития малого и среднего предпринимательства в муниципальном образовании"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9C851" w14:textId="77777777" w:rsidR="00CF1816" w:rsidRPr="00CF1816" w:rsidRDefault="00CF1816" w:rsidP="00CF18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F18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674C9" w14:textId="77777777" w:rsidR="00CF1816" w:rsidRPr="00CF1816" w:rsidRDefault="00CF1816" w:rsidP="00CF18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F18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B270D" w14:textId="77777777" w:rsidR="00CF1816" w:rsidRPr="00CF1816" w:rsidRDefault="00CF1816" w:rsidP="00CF181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CF181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100,0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5E401" w14:textId="77777777" w:rsidR="00CF1816" w:rsidRPr="00CF1816" w:rsidRDefault="00CF1816" w:rsidP="00CF181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F18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Исполнено в полном объеме</w:t>
            </w:r>
          </w:p>
        </w:tc>
      </w:tr>
      <w:tr w:rsidR="00CF1816" w:rsidRPr="00CF1816" w14:paraId="7D5DE244" w14:textId="77777777" w:rsidTr="004900C5">
        <w:trPr>
          <w:trHeight w:val="675"/>
        </w:trPr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8F478D" w14:textId="77777777" w:rsidR="00CF1816" w:rsidRPr="00CF1816" w:rsidRDefault="00CF1816" w:rsidP="00CF181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F18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МП "Организация и осуществление мероприятий по работе с детьми и молодежью  в муниципальном образовании»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8AC5D" w14:textId="77777777" w:rsidR="00CF1816" w:rsidRPr="00CF1816" w:rsidRDefault="00CF1816" w:rsidP="00CF1816">
            <w:pPr>
              <w:spacing w:after="0" w:line="235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F18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931D9" w14:textId="77777777" w:rsidR="00CF1816" w:rsidRPr="00CF1816" w:rsidRDefault="00CF1816" w:rsidP="00CF1816">
            <w:pPr>
              <w:tabs>
                <w:tab w:val="left" w:pos="81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F18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9FEEF" w14:textId="77777777" w:rsidR="00CF1816" w:rsidRPr="00CF1816" w:rsidRDefault="00CF1816" w:rsidP="00CF181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F18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100,0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6245E" w14:textId="77777777" w:rsidR="00CF1816" w:rsidRPr="00CF1816" w:rsidRDefault="00CF1816" w:rsidP="00CF181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F18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Исполнено в полном объеме</w:t>
            </w:r>
          </w:p>
        </w:tc>
      </w:tr>
      <w:tr w:rsidR="00CF1816" w:rsidRPr="00CF1816" w14:paraId="21363673" w14:textId="77777777" w:rsidTr="004900C5">
        <w:trPr>
          <w:trHeight w:val="675"/>
        </w:trPr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BE4CC8" w14:textId="77777777" w:rsidR="00CF1816" w:rsidRPr="00CF1816" w:rsidRDefault="00CF1816" w:rsidP="00CF181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F18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МП "Обеспечение первичных мер пожарной безопасности  муниципального образования"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454B8" w14:textId="77777777" w:rsidR="00CF1816" w:rsidRPr="00CF1816" w:rsidRDefault="00CF1816" w:rsidP="00CF1816">
            <w:pPr>
              <w:spacing w:after="0" w:line="235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F18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176,6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2FC4D" w14:textId="77777777" w:rsidR="00CF1816" w:rsidRPr="00CF1816" w:rsidRDefault="00CF1816" w:rsidP="00CF1816">
            <w:pPr>
              <w:tabs>
                <w:tab w:val="left" w:pos="81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F18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176,6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5C733" w14:textId="77777777" w:rsidR="00CF1816" w:rsidRPr="00CF1816" w:rsidRDefault="00CF1816" w:rsidP="00CF1816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CF181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100,0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7D655" w14:textId="77777777" w:rsidR="00CF1816" w:rsidRPr="00CF1816" w:rsidRDefault="00CF1816" w:rsidP="00CF181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F18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Исполнено в полном объеме</w:t>
            </w:r>
          </w:p>
        </w:tc>
      </w:tr>
      <w:tr w:rsidR="00CF1816" w:rsidRPr="00CF1816" w14:paraId="75CF8FD0" w14:textId="77777777" w:rsidTr="004900C5">
        <w:trPr>
          <w:trHeight w:val="675"/>
        </w:trPr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D39CC4" w14:textId="77777777" w:rsidR="00CF1816" w:rsidRPr="00CF1816" w:rsidRDefault="00CF1816" w:rsidP="00CF181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F18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МП «Проведение культурно-массовых мероприятий в муниципальном образовании»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1CD84" w14:textId="77777777" w:rsidR="00CF1816" w:rsidRPr="00CF1816" w:rsidRDefault="00CF1816" w:rsidP="00CF1816">
            <w:pPr>
              <w:spacing w:after="0" w:line="235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F18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165,0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61147" w14:textId="77777777" w:rsidR="00CF1816" w:rsidRPr="00CF1816" w:rsidRDefault="00CF1816" w:rsidP="00CF1816">
            <w:pPr>
              <w:tabs>
                <w:tab w:val="left" w:pos="81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F18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165,0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19FD7" w14:textId="77777777" w:rsidR="00CF1816" w:rsidRPr="00CF1816" w:rsidRDefault="00CF1816" w:rsidP="00CF181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F18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100,0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DED26" w14:textId="77777777" w:rsidR="00CF1816" w:rsidRPr="00CF1816" w:rsidRDefault="00CF1816" w:rsidP="00CF181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F18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Исполнено в полном объеме</w:t>
            </w:r>
          </w:p>
        </w:tc>
      </w:tr>
      <w:tr w:rsidR="00CF1816" w:rsidRPr="00CF1816" w14:paraId="1C9D5534" w14:textId="77777777" w:rsidTr="004900C5">
        <w:trPr>
          <w:trHeight w:val="675"/>
        </w:trPr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CD0391" w14:textId="77777777" w:rsidR="00CF1816" w:rsidRPr="00CF1816" w:rsidRDefault="00CF1816" w:rsidP="00CF181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F18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МП" Благоустройство муниципального образования "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EA5D1" w14:textId="77777777" w:rsidR="00CF1816" w:rsidRPr="00CF1816" w:rsidRDefault="00CF1816" w:rsidP="00CF1816">
            <w:pPr>
              <w:spacing w:after="0" w:line="235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F18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532,1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C4274" w14:textId="77777777" w:rsidR="00CF1816" w:rsidRPr="00CF1816" w:rsidRDefault="00CF1816" w:rsidP="00CF1816">
            <w:pPr>
              <w:tabs>
                <w:tab w:val="left" w:pos="81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F18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503,1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E3BFA" w14:textId="77777777" w:rsidR="00CF1816" w:rsidRPr="00CF1816" w:rsidRDefault="00CF1816" w:rsidP="00CF181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F18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94,5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FA583" w14:textId="77777777" w:rsidR="00CF1816" w:rsidRPr="00CF1816" w:rsidRDefault="00CF1816" w:rsidP="00CF181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F181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Наличие текущей задолженности за прочие работы, услуги.</w:t>
            </w:r>
          </w:p>
        </w:tc>
      </w:tr>
      <w:tr w:rsidR="00CF1816" w:rsidRPr="00CF1816" w14:paraId="51514F1B" w14:textId="77777777" w:rsidTr="004900C5">
        <w:trPr>
          <w:trHeight w:val="675"/>
        </w:trPr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DA71B9" w14:textId="77777777" w:rsidR="00CF1816" w:rsidRPr="00CF1816" w:rsidRDefault="00CF1816" w:rsidP="00CF181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F18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МП "Управление земельно-имущественными ресурсами муниципального образования"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9AB24" w14:textId="77777777" w:rsidR="00CF1816" w:rsidRPr="00CF1816" w:rsidRDefault="00CF1816" w:rsidP="00CF1816">
            <w:pPr>
              <w:spacing w:after="0" w:line="235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F18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60,5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72AE4" w14:textId="77777777" w:rsidR="00CF1816" w:rsidRPr="00CF1816" w:rsidRDefault="00CF1816" w:rsidP="00CF1816">
            <w:pPr>
              <w:tabs>
                <w:tab w:val="left" w:pos="81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F18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60,5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54A1D" w14:textId="77777777" w:rsidR="00CF1816" w:rsidRPr="00CF1816" w:rsidRDefault="00CF1816" w:rsidP="00CF18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F18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100,0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919D7" w14:textId="77777777" w:rsidR="00CF1816" w:rsidRPr="00CF1816" w:rsidRDefault="00CF1816" w:rsidP="00CF181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F18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Исполнено в полном объеме</w:t>
            </w:r>
          </w:p>
        </w:tc>
      </w:tr>
      <w:tr w:rsidR="00CF1816" w:rsidRPr="00CF1816" w14:paraId="1BF70B94" w14:textId="77777777" w:rsidTr="004900C5">
        <w:trPr>
          <w:trHeight w:val="675"/>
        </w:trPr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49E58" w14:textId="77777777" w:rsidR="00CF1816" w:rsidRPr="00CF1816" w:rsidRDefault="00CF1816" w:rsidP="00CF1816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F18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МП "Развитие местного самоуправления "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B6026" w14:textId="77777777" w:rsidR="00CF1816" w:rsidRPr="00CF1816" w:rsidRDefault="00CF1816" w:rsidP="00CF1816">
            <w:pPr>
              <w:spacing w:after="0" w:line="235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F18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278,5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464E7" w14:textId="77777777" w:rsidR="00CF1816" w:rsidRPr="00CF1816" w:rsidRDefault="00CF1816" w:rsidP="00CF1816">
            <w:pPr>
              <w:tabs>
                <w:tab w:val="left" w:pos="81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F18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267,9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FB641" w14:textId="77777777" w:rsidR="00CF1816" w:rsidRPr="00CF1816" w:rsidRDefault="00CF1816" w:rsidP="00CF181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F18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96,2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FA844" w14:textId="77777777" w:rsidR="00CF1816" w:rsidRPr="00CF1816" w:rsidRDefault="00CF1816" w:rsidP="00CF181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F181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Наличие текущей задолженности за услуги связи и интернет.</w:t>
            </w:r>
          </w:p>
        </w:tc>
      </w:tr>
      <w:tr w:rsidR="00CF1816" w:rsidRPr="00CF1816" w14:paraId="55B21075" w14:textId="77777777" w:rsidTr="004900C5">
        <w:trPr>
          <w:trHeight w:val="675"/>
        </w:trPr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83DC31" w14:textId="77777777" w:rsidR="00CF1816" w:rsidRPr="00CF1816" w:rsidRDefault="00CF1816" w:rsidP="00CF1816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F18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Муниципальная программа "Содержание, проектирование и ремонт автомобильных дорог"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3432E" w14:textId="77777777" w:rsidR="00CF1816" w:rsidRPr="00CF1816" w:rsidRDefault="00CF1816" w:rsidP="00CF1816">
            <w:pPr>
              <w:spacing w:after="0" w:line="235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F18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11639,2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50D76" w14:textId="77777777" w:rsidR="00CF1816" w:rsidRPr="00CF1816" w:rsidRDefault="00CF1816" w:rsidP="00CF1816">
            <w:pPr>
              <w:tabs>
                <w:tab w:val="left" w:pos="81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F18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9896,6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221DD" w14:textId="77777777" w:rsidR="00CF1816" w:rsidRPr="00CF1816" w:rsidRDefault="00CF1816" w:rsidP="00CF1816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CF181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85,0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9E564" w14:textId="77777777" w:rsidR="00CF1816" w:rsidRPr="00CF1816" w:rsidRDefault="00CF1816" w:rsidP="00CF181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F1816">
              <w:rPr>
                <w:rFonts w:ascii="Times New Roman" w:eastAsia="Calibri" w:hAnsi="Times New Roman" w:cs="Times New Roman"/>
                <w:bCs/>
                <w:lang w:eastAsia="en-US"/>
              </w:rPr>
              <w:t>Оплата произведена согласно объему выполненных работ</w:t>
            </w:r>
          </w:p>
        </w:tc>
      </w:tr>
      <w:tr w:rsidR="00CF1816" w:rsidRPr="00CF1816" w14:paraId="4B6CBEBF" w14:textId="77777777" w:rsidTr="004900C5">
        <w:trPr>
          <w:trHeight w:val="675"/>
        </w:trPr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2E3E42" w14:textId="77777777" w:rsidR="00CF1816" w:rsidRPr="00CF1816" w:rsidRDefault="00CF1816" w:rsidP="00CF1816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F18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МП «Приобретение и установка  детской игровой  площадки в с. </w:t>
            </w:r>
            <w:proofErr w:type="spellStart"/>
            <w:r w:rsidRPr="00CF18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Бобылевка</w:t>
            </w:r>
            <w:proofErr w:type="spellEnd"/>
            <w:r w:rsidRPr="00CF18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73714" w14:textId="77777777" w:rsidR="00CF1816" w:rsidRPr="00CF1816" w:rsidRDefault="00CF1816" w:rsidP="00CF1816">
            <w:pPr>
              <w:spacing w:after="0" w:line="235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F18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949,3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8D096" w14:textId="77777777" w:rsidR="00CF1816" w:rsidRPr="00CF1816" w:rsidRDefault="00CF1816" w:rsidP="00CF1816">
            <w:pPr>
              <w:tabs>
                <w:tab w:val="left" w:pos="81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F18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949,3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6C78E" w14:textId="77777777" w:rsidR="00CF1816" w:rsidRPr="00CF1816" w:rsidRDefault="00CF1816" w:rsidP="00CF1816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CF181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100,0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29436" w14:textId="77777777" w:rsidR="00CF1816" w:rsidRPr="00CF1816" w:rsidRDefault="00CF1816" w:rsidP="00CF181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F18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Исполнено в полном объеме</w:t>
            </w:r>
          </w:p>
        </w:tc>
      </w:tr>
      <w:tr w:rsidR="00CF1816" w:rsidRPr="00CF1816" w14:paraId="7CB5E3D2" w14:textId="77777777" w:rsidTr="004900C5">
        <w:trPr>
          <w:trHeight w:val="300"/>
        </w:trPr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E8B24" w14:textId="77777777" w:rsidR="00CF1816" w:rsidRPr="00CF1816" w:rsidRDefault="00CF1816" w:rsidP="00CF181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CB12D" w14:textId="77777777" w:rsidR="00CF1816" w:rsidRPr="00CF1816" w:rsidRDefault="00CF1816" w:rsidP="00CF181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F1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13816,2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60807" w14:textId="77777777" w:rsidR="00CF1816" w:rsidRPr="00CF1816" w:rsidRDefault="00CF1816" w:rsidP="00CF181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F1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12034,0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ED7FA" w14:textId="77777777" w:rsidR="00CF1816" w:rsidRPr="00CF1816" w:rsidRDefault="00CF1816" w:rsidP="00CF181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F1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87,1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046B9" w14:textId="77777777" w:rsidR="00CF1816" w:rsidRPr="00CF1816" w:rsidRDefault="00CF1816" w:rsidP="00CF18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75798CD4" w14:textId="77777777" w:rsidR="000C224E" w:rsidRDefault="000C224E" w:rsidP="000C224E">
      <w:pPr>
        <w:pStyle w:val="a4"/>
        <w:jc w:val="both"/>
        <w:rPr>
          <w:rStyle w:val="a3"/>
          <w:rFonts w:ascii="Times New Roman" w:hAnsi="Times New Roman"/>
          <w:b w:val="0"/>
        </w:rPr>
      </w:pPr>
    </w:p>
    <w:p w14:paraId="531C8472" w14:textId="77777777" w:rsidR="000C224E" w:rsidRDefault="000C224E" w:rsidP="000C224E">
      <w:pPr>
        <w:pStyle w:val="a4"/>
        <w:jc w:val="both"/>
        <w:rPr>
          <w:rStyle w:val="a3"/>
          <w:rFonts w:ascii="Times New Roman" w:hAnsi="Times New Roman"/>
          <w:b w:val="0"/>
        </w:rPr>
      </w:pPr>
    </w:p>
    <w:p w14:paraId="0811E4C1" w14:textId="77777777" w:rsidR="000C224E" w:rsidRDefault="000C224E" w:rsidP="000C224E">
      <w:pPr>
        <w:pStyle w:val="a4"/>
        <w:jc w:val="both"/>
        <w:rPr>
          <w:rStyle w:val="a3"/>
          <w:rFonts w:ascii="Times New Roman" w:hAnsi="Times New Roman"/>
          <w:b w:val="0"/>
        </w:rPr>
      </w:pPr>
    </w:p>
    <w:p w14:paraId="318183B3" w14:textId="77777777" w:rsidR="000C224E" w:rsidRDefault="000C224E" w:rsidP="000C224E">
      <w:pPr>
        <w:pStyle w:val="a4"/>
        <w:jc w:val="both"/>
        <w:rPr>
          <w:rStyle w:val="a3"/>
          <w:rFonts w:ascii="Times New Roman" w:hAnsi="Times New Roman"/>
          <w:b w:val="0"/>
        </w:rPr>
      </w:pPr>
    </w:p>
    <w:p w14:paraId="50A63DB9" w14:textId="77777777" w:rsidR="000C224E" w:rsidRDefault="000C224E" w:rsidP="000C224E">
      <w:pPr>
        <w:pStyle w:val="a4"/>
        <w:jc w:val="both"/>
        <w:rPr>
          <w:rStyle w:val="a3"/>
          <w:rFonts w:ascii="Times New Roman" w:hAnsi="Times New Roman"/>
          <w:b w:val="0"/>
        </w:rPr>
      </w:pPr>
    </w:p>
    <w:p w14:paraId="149AB7EE" w14:textId="77777777" w:rsidR="000C224E" w:rsidRDefault="000C224E" w:rsidP="000C224E">
      <w:pPr>
        <w:pStyle w:val="a4"/>
        <w:jc w:val="both"/>
        <w:rPr>
          <w:rStyle w:val="a3"/>
          <w:rFonts w:ascii="Times New Roman" w:hAnsi="Times New Roman"/>
          <w:b w:val="0"/>
        </w:rPr>
      </w:pPr>
    </w:p>
    <w:p w14:paraId="0E8ED126" w14:textId="77777777" w:rsidR="000C224E" w:rsidRDefault="000C224E" w:rsidP="000C224E">
      <w:pPr>
        <w:pStyle w:val="a4"/>
        <w:jc w:val="both"/>
        <w:rPr>
          <w:rStyle w:val="a3"/>
          <w:rFonts w:ascii="Times New Roman" w:hAnsi="Times New Roman"/>
          <w:b w:val="0"/>
        </w:rPr>
      </w:pPr>
    </w:p>
    <w:p w14:paraId="17FA4E50" w14:textId="77777777" w:rsidR="000C224E" w:rsidRDefault="000C224E" w:rsidP="000C224E">
      <w:pPr>
        <w:pStyle w:val="a4"/>
        <w:jc w:val="both"/>
        <w:rPr>
          <w:rStyle w:val="a3"/>
          <w:rFonts w:ascii="Times New Roman" w:hAnsi="Times New Roman"/>
          <w:b w:val="0"/>
        </w:rPr>
      </w:pPr>
    </w:p>
    <w:p w14:paraId="789B0CAE" w14:textId="77777777" w:rsidR="000C224E" w:rsidRDefault="000C224E" w:rsidP="000C224E">
      <w:pPr>
        <w:pStyle w:val="a4"/>
        <w:jc w:val="both"/>
        <w:rPr>
          <w:rStyle w:val="a3"/>
          <w:rFonts w:ascii="Times New Roman" w:hAnsi="Times New Roman"/>
          <w:b w:val="0"/>
        </w:rPr>
      </w:pPr>
    </w:p>
    <w:p w14:paraId="6F426333" w14:textId="77777777" w:rsidR="000C224E" w:rsidRDefault="000C224E" w:rsidP="000C224E">
      <w:pPr>
        <w:pStyle w:val="a4"/>
        <w:jc w:val="both"/>
        <w:rPr>
          <w:rStyle w:val="a3"/>
          <w:rFonts w:ascii="Times New Roman" w:hAnsi="Times New Roman"/>
          <w:b w:val="0"/>
        </w:rPr>
      </w:pPr>
    </w:p>
    <w:p w14:paraId="60E47C42" w14:textId="77777777" w:rsidR="000C224E" w:rsidRDefault="000C224E" w:rsidP="000C224E">
      <w:pPr>
        <w:pStyle w:val="a4"/>
        <w:jc w:val="both"/>
        <w:rPr>
          <w:rStyle w:val="a3"/>
          <w:rFonts w:ascii="Times New Roman" w:hAnsi="Times New Roman"/>
          <w:b w:val="0"/>
        </w:rPr>
      </w:pPr>
    </w:p>
    <w:p w14:paraId="387FDCFF" w14:textId="77777777" w:rsidR="000C224E" w:rsidRDefault="000C224E" w:rsidP="000C224E">
      <w:pPr>
        <w:pStyle w:val="a4"/>
        <w:jc w:val="both"/>
        <w:rPr>
          <w:rStyle w:val="a3"/>
          <w:rFonts w:ascii="Times New Roman" w:hAnsi="Times New Roman"/>
          <w:b w:val="0"/>
        </w:rPr>
      </w:pPr>
    </w:p>
    <w:p w14:paraId="1C4E077E" w14:textId="77777777" w:rsidR="000C224E" w:rsidRDefault="000C224E" w:rsidP="000C224E">
      <w:pPr>
        <w:pStyle w:val="a4"/>
        <w:jc w:val="both"/>
        <w:rPr>
          <w:rStyle w:val="a3"/>
          <w:rFonts w:ascii="Times New Roman" w:hAnsi="Times New Roman"/>
          <w:b w:val="0"/>
        </w:rPr>
      </w:pPr>
    </w:p>
    <w:p w14:paraId="788232FA" w14:textId="77777777" w:rsidR="000C224E" w:rsidRDefault="000C224E" w:rsidP="000C224E">
      <w:pPr>
        <w:pStyle w:val="a4"/>
        <w:jc w:val="both"/>
        <w:rPr>
          <w:rStyle w:val="a3"/>
          <w:rFonts w:ascii="Times New Roman" w:hAnsi="Times New Roman"/>
          <w:b w:val="0"/>
        </w:rPr>
      </w:pPr>
    </w:p>
    <w:p w14:paraId="35EAA897" w14:textId="77777777" w:rsidR="000C224E" w:rsidRPr="00E81C67" w:rsidRDefault="000C224E" w:rsidP="000C224E">
      <w:pPr>
        <w:pStyle w:val="a4"/>
        <w:jc w:val="both"/>
        <w:rPr>
          <w:rStyle w:val="a3"/>
          <w:rFonts w:ascii="Times New Roman" w:hAnsi="Times New Roman"/>
          <w:b w:val="0"/>
        </w:rPr>
      </w:pPr>
    </w:p>
    <w:p w14:paraId="065287CB" w14:textId="77777777" w:rsidR="000C224E" w:rsidRPr="00BE3115" w:rsidRDefault="000C224E" w:rsidP="000C224E">
      <w:pPr>
        <w:pStyle w:val="a4"/>
        <w:jc w:val="both"/>
        <w:rPr>
          <w:rStyle w:val="a3"/>
          <w:rFonts w:ascii="Times New Roman" w:hAnsi="Times New Roman"/>
          <w:b w:val="0"/>
          <w:lang w:val="en-US"/>
        </w:rPr>
      </w:pPr>
    </w:p>
    <w:p w14:paraId="27302F8B" w14:textId="77777777" w:rsidR="000C224E" w:rsidRPr="00426D10" w:rsidRDefault="000C224E" w:rsidP="000C224E">
      <w:pPr>
        <w:pStyle w:val="a4"/>
        <w:jc w:val="both"/>
        <w:rPr>
          <w:rStyle w:val="a3"/>
          <w:rFonts w:ascii="Times New Roman" w:hAnsi="Times New Roman"/>
          <w:b w:val="0"/>
        </w:rPr>
      </w:pPr>
    </w:p>
    <w:p w14:paraId="7E9CB531" w14:textId="77777777" w:rsidR="000C224E" w:rsidRPr="007D0248" w:rsidRDefault="000C224E" w:rsidP="000C224E">
      <w:pPr>
        <w:widowControl w:val="0"/>
        <w:spacing w:after="0" w:line="240" w:lineRule="auto"/>
        <w:jc w:val="center"/>
        <w:rPr>
          <w:rStyle w:val="a3"/>
          <w:rFonts w:ascii="Times New Roman" w:hAnsi="Times New Roman"/>
          <w:sz w:val="28"/>
          <w:szCs w:val="28"/>
        </w:rPr>
      </w:pPr>
      <w:r w:rsidRPr="007D0248">
        <w:rPr>
          <w:rStyle w:val="a3"/>
          <w:rFonts w:ascii="Times New Roman" w:hAnsi="Times New Roman"/>
          <w:sz w:val="28"/>
          <w:szCs w:val="28"/>
        </w:rPr>
        <w:t>ДОПОЛНИТЕЛЬНАЯ ИНФОРМАЦИЯ</w:t>
      </w:r>
    </w:p>
    <w:p w14:paraId="5CE026DD" w14:textId="77777777" w:rsidR="000C224E" w:rsidRDefault="000C224E" w:rsidP="000C224E">
      <w:pPr>
        <w:widowControl w:val="0"/>
        <w:spacing w:after="0" w:line="240" w:lineRule="auto"/>
        <w:jc w:val="center"/>
        <w:rPr>
          <w:rStyle w:val="a3"/>
          <w:rFonts w:ascii="Times New Roman" w:hAnsi="Times New Roman"/>
        </w:rPr>
      </w:pPr>
    </w:p>
    <w:p w14:paraId="1E3FD51D" w14:textId="77777777" w:rsidR="000C224E" w:rsidRPr="00426D10" w:rsidRDefault="000C224E" w:rsidP="000C224E">
      <w:pPr>
        <w:widowControl w:val="0"/>
        <w:spacing w:after="0" w:line="240" w:lineRule="auto"/>
        <w:jc w:val="both"/>
        <w:rPr>
          <w:rStyle w:val="a3"/>
          <w:rFonts w:ascii="Times New Roman" w:hAnsi="Times New Roman"/>
          <w:b w:val="0"/>
        </w:rPr>
      </w:pPr>
    </w:p>
    <w:p w14:paraId="11DF716F" w14:textId="77777777" w:rsidR="000C224E" w:rsidRPr="00426D10" w:rsidRDefault="000C224E" w:rsidP="000C224E">
      <w:pPr>
        <w:widowControl w:val="0"/>
        <w:spacing w:after="0" w:line="240" w:lineRule="auto"/>
        <w:jc w:val="both"/>
        <w:rPr>
          <w:rStyle w:val="a3"/>
          <w:rFonts w:ascii="Times New Roman" w:hAnsi="Times New Roman"/>
          <w:b w:val="0"/>
        </w:rPr>
      </w:pPr>
      <w:r w:rsidRPr="00426D10">
        <w:rPr>
          <w:rStyle w:val="a3"/>
          <w:rFonts w:ascii="Times New Roman" w:hAnsi="Times New Roman"/>
          <w:b w:val="0"/>
        </w:rPr>
        <w:tab/>
      </w:r>
    </w:p>
    <w:p w14:paraId="440F7622" w14:textId="77777777" w:rsidR="000C224E" w:rsidRPr="00426D10" w:rsidRDefault="000C224E" w:rsidP="000C224E">
      <w:pPr>
        <w:widowControl w:val="0"/>
        <w:spacing w:after="0" w:line="240" w:lineRule="auto"/>
        <w:jc w:val="both"/>
        <w:rPr>
          <w:rStyle w:val="a3"/>
          <w:rFonts w:ascii="Times New Roman" w:hAnsi="Times New Roman"/>
          <w:b w:val="0"/>
        </w:rPr>
      </w:pPr>
      <w:r w:rsidRPr="00426D10">
        <w:rPr>
          <w:rStyle w:val="a3"/>
          <w:rFonts w:ascii="Times New Roman" w:hAnsi="Times New Roman"/>
          <w:b w:val="0"/>
        </w:rPr>
        <w:tab/>
      </w: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10810"/>
        <w:gridCol w:w="1417"/>
        <w:gridCol w:w="2268"/>
      </w:tblGrid>
      <w:tr w:rsidR="000C224E" w:rsidRPr="00426D10" w14:paraId="11D80F6D" w14:textId="77777777" w:rsidTr="007B0632">
        <w:tc>
          <w:tcPr>
            <w:tcW w:w="531" w:type="dxa"/>
            <w:shd w:val="clear" w:color="auto" w:fill="auto"/>
          </w:tcPr>
          <w:p w14:paraId="2033C2C8" w14:textId="77777777" w:rsidR="000C224E" w:rsidRPr="00890CBD" w:rsidRDefault="000C224E" w:rsidP="007B0632">
            <w:pPr>
              <w:pStyle w:val="a7"/>
              <w:rPr>
                <w:rStyle w:val="a3"/>
                <w:rFonts w:ascii="Times New Roman" w:hAnsi="Times New Roman" w:cs="Times New Roman"/>
                <w:sz w:val="22"/>
                <w:szCs w:val="22"/>
              </w:rPr>
            </w:pPr>
          </w:p>
          <w:p w14:paraId="7CC4309E" w14:textId="77777777" w:rsidR="000C224E" w:rsidRPr="00890CBD" w:rsidRDefault="000C224E" w:rsidP="007B0632">
            <w:pPr>
              <w:pStyle w:val="a7"/>
              <w:rPr>
                <w:rStyle w:val="a3"/>
                <w:rFonts w:ascii="Times New Roman" w:hAnsi="Times New Roman" w:cs="Times New Roman"/>
                <w:sz w:val="22"/>
                <w:szCs w:val="22"/>
              </w:rPr>
            </w:pPr>
            <w:r w:rsidRPr="00890CBD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N</w:t>
            </w:r>
            <w:r w:rsidRPr="00890CBD">
              <w:rPr>
                <w:rStyle w:val="a3"/>
                <w:rFonts w:ascii="Times New Roman" w:hAnsi="Times New Roman" w:cs="Times New Roman"/>
                <w:sz w:val="22"/>
                <w:szCs w:val="22"/>
              </w:rPr>
              <w:br/>
              <w:t>п/п</w:t>
            </w:r>
          </w:p>
        </w:tc>
        <w:tc>
          <w:tcPr>
            <w:tcW w:w="10810" w:type="dxa"/>
            <w:shd w:val="clear" w:color="auto" w:fill="auto"/>
          </w:tcPr>
          <w:p w14:paraId="0D8A25EC" w14:textId="77777777" w:rsidR="000C224E" w:rsidRPr="00890CBD" w:rsidRDefault="000C224E" w:rsidP="007B0632">
            <w:pPr>
              <w:pStyle w:val="a7"/>
              <w:jc w:val="center"/>
              <w:rPr>
                <w:rStyle w:val="a3"/>
                <w:rFonts w:ascii="Times New Roman" w:hAnsi="Times New Roman" w:cs="Times New Roman"/>
                <w:sz w:val="22"/>
                <w:szCs w:val="22"/>
              </w:rPr>
            </w:pPr>
          </w:p>
          <w:p w14:paraId="07DD806A" w14:textId="77777777" w:rsidR="000C224E" w:rsidRPr="00890CBD" w:rsidRDefault="000C224E" w:rsidP="007B0632">
            <w:pPr>
              <w:pStyle w:val="a7"/>
              <w:jc w:val="center"/>
              <w:rPr>
                <w:rStyle w:val="a3"/>
                <w:rFonts w:ascii="Times New Roman" w:hAnsi="Times New Roman" w:cs="Times New Roman"/>
                <w:sz w:val="22"/>
                <w:szCs w:val="22"/>
              </w:rPr>
            </w:pPr>
            <w:r w:rsidRPr="00890CBD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Наименование показателя</w:t>
            </w:r>
          </w:p>
          <w:p w14:paraId="57942664" w14:textId="77777777" w:rsidR="000C224E" w:rsidRPr="00890CBD" w:rsidRDefault="000C224E" w:rsidP="007B0632">
            <w:pPr>
              <w:jc w:val="center"/>
              <w:rPr>
                <w:rStyle w:val="a3"/>
                <w:rFonts w:ascii="Times New Roman" w:hAnsi="Times New Roman"/>
              </w:rPr>
            </w:pPr>
          </w:p>
        </w:tc>
        <w:tc>
          <w:tcPr>
            <w:tcW w:w="1417" w:type="dxa"/>
            <w:shd w:val="clear" w:color="auto" w:fill="auto"/>
          </w:tcPr>
          <w:p w14:paraId="6991B9E5" w14:textId="77777777" w:rsidR="000C224E" w:rsidRPr="00890CBD" w:rsidRDefault="000C224E" w:rsidP="007B0632">
            <w:pPr>
              <w:pStyle w:val="a7"/>
              <w:jc w:val="center"/>
              <w:rPr>
                <w:rStyle w:val="a3"/>
                <w:rFonts w:ascii="Times New Roman" w:hAnsi="Times New Roman" w:cs="Times New Roman"/>
                <w:sz w:val="22"/>
                <w:szCs w:val="22"/>
              </w:rPr>
            </w:pPr>
          </w:p>
          <w:p w14:paraId="169571CB" w14:textId="77777777" w:rsidR="000C224E" w:rsidRPr="00890CBD" w:rsidRDefault="000C224E" w:rsidP="007B0632">
            <w:pPr>
              <w:pStyle w:val="a7"/>
              <w:jc w:val="center"/>
              <w:rPr>
                <w:rStyle w:val="a3"/>
                <w:rFonts w:ascii="Times New Roman" w:hAnsi="Times New Roman" w:cs="Times New Roman"/>
                <w:sz w:val="22"/>
                <w:szCs w:val="22"/>
              </w:rPr>
            </w:pPr>
            <w:r w:rsidRPr="00890CBD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Ед. изм.</w:t>
            </w:r>
          </w:p>
        </w:tc>
        <w:tc>
          <w:tcPr>
            <w:tcW w:w="2268" w:type="dxa"/>
            <w:shd w:val="clear" w:color="auto" w:fill="auto"/>
          </w:tcPr>
          <w:p w14:paraId="7E3B25ED" w14:textId="77777777" w:rsidR="000C224E" w:rsidRPr="00890CBD" w:rsidRDefault="000C224E" w:rsidP="007B0632">
            <w:pPr>
              <w:widowControl w:val="0"/>
              <w:spacing w:after="0" w:line="240" w:lineRule="auto"/>
              <w:jc w:val="center"/>
              <w:rPr>
                <w:rStyle w:val="a3"/>
                <w:rFonts w:ascii="Times New Roman" w:hAnsi="Times New Roman"/>
              </w:rPr>
            </w:pPr>
          </w:p>
          <w:p w14:paraId="3E2AE33E" w14:textId="4AB26591" w:rsidR="000C224E" w:rsidRPr="00890CBD" w:rsidRDefault="000C224E" w:rsidP="007B0632">
            <w:pPr>
              <w:widowControl w:val="0"/>
              <w:spacing w:after="0" w:line="240" w:lineRule="auto"/>
              <w:jc w:val="center"/>
              <w:rPr>
                <w:rStyle w:val="a3"/>
                <w:rFonts w:ascii="Times New Roman" w:hAnsi="Times New Roman"/>
              </w:rPr>
            </w:pPr>
            <w:r>
              <w:rPr>
                <w:rStyle w:val="a3"/>
                <w:rFonts w:ascii="Times New Roman" w:hAnsi="Times New Roman"/>
              </w:rPr>
              <w:t>за 202</w:t>
            </w:r>
            <w:r w:rsidR="00527FF4">
              <w:rPr>
                <w:rStyle w:val="a3"/>
                <w:rFonts w:ascii="Times New Roman" w:hAnsi="Times New Roman"/>
                <w:lang w:val="en-US"/>
              </w:rPr>
              <w:t>4</w:t>
            </w:r>
            <w:r w:rsidRPr="00890CBD">
              <w:rPr>
                <w:rStyle w:val="a3"/>
                <w:rFonts w:ascii="Times New Roman" w:hAnsi="Times New Roman"/>
              </w:rPr>
              <w:t xml:space="preserve"> год</w:t>
            </w:r>
          </w:p>
          <w:p w14:paraId="0E5C9BF7" w14:textId="77777777" w:rsidR="000C224E" w:rsidRPr="00890CBD" w:rsidRDefault="000C224E" w:rsidP="007B0632">
            <w:pPr>
              <w:widowControl w:val="0"/>
              <w:spacing w:after="0" w:line="240" w:lineRule="auto"/>
              <w:jc w:val="center"/>
              <w:rPr>
                <w:rStyle w:val="a3"/>
                <w:rFonts w:ascii="Times New Roman" w:hAnsi="Times New Roman"/>
              </w:rPr>
            </w:pPr>
            <w:r w:rsidRPr="00890CBD">
              <w:rPr>
                <w:rStyle w:val="a3"/>
                <w:rFonts w:ascii="Times New Roman" w:hAnsi="Times New Roman"/>
              </w:rPr>
              <w:t>(факт)</w:t>
            </w:r>
          </w:p>
        </w:tc>
      </w:tr>
      <w:tr w:rsidR="00527FF4" w:rsidRPr="00426D10" w14:paraId="75BE704F" w14:textId="77777777" w:rsidTr="007B0632">
        <w:tc>
          <w:tcPr>
            <w:tcW w:w="531" w:type="dxa"/>
            <w:shd w:val="clear" w:color="auto" w:fill="auto"/>
          </w:tcPr>
          <w:p w14:paraId="28D48105" w14:textId="77777777" w:rsidR="00527FF4" w:rsidRPr="00426D10" w:rsidRDefault="00527FF4" w:rsidP="00527FF4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2"/>
                <w:szCs w:val="22"/>
              </w:rPr>
            </w:pPr>
            <w:bookmarkStart w:id="1" w:name="sub_12001"/>
            <w:r w:rsidRPr="00426D10">
              <w:rPr>
                <w:rStyle w:val="a3"/>
                <w:rFonts w:ascii="Times New Roman" w:hAnsi="Times New Roman" w:cs="Times New Roman"/>
                <w:b w:val="0"/>
                <w:sz w:val="22"/>
                <w:szCs w:val="22"/>
              </w:rPr>
              <w:t>1.</w:t>
            </w:r>
            <w:bookmarkEnd w:id="1"/>
          </w:p>
        </w:tc>
        <w:tc>
          <w:tcPr>
            <w:tcW w:w="10810" w:type="dxa"/>
            <w:shd w:val="clear" w:color="auto" w:fill="auto"/>
          </w:tcPr>
          <w:p w14:paraId="7B666E09" w14:textId="77777777" w:rsidR="00527FF4" w:rsidRPr="00426D10" w:rsidRDefault="00527FF4" w:rsidP="00527FF4">
            <w:pPr>
              <w:pStyle w:val="a8"/>
              <w:jc w:val="both"/>
              <w:rPr>
                <w:rStyle w:val="a3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426D10">
              <w:rPr>
                <w:rStyle w:val="a3"/>
                <w:rFonts w:ascii="Times New Roman" w:hAnsi="Times New Roman" w:cs="Times New Roman"/>
                <w:b w:val="0"/>
                <w:sz w:val="22"/>
                <w:szCs w:val="22"/>
              </w:rPr>
              <w:t>Объем доходов местного бюджета в расчете на 1 жителя</w:t>
            </w:r>
          </w:p>
        </w:tc>
        <w:tc>
          <w:tcPr>
            <w:tcW w:w="1417" w:type="dxa"/>
            <w:shd w:val="clear" w:color="auto" w:fill="auto"/>
          </w:tcPr>
          <w:p w14:paraId="23984B94" w14:textId="77777777" w:rsidR="00527FF4" w:rsidRPr="00426D10" w:rsidRDefault="00527FF4" w:rsidP="00527FF4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2"/>
                <w:szCs w:val="22"/>
              </w:rPr>
            </w:pPr>
          </w:p>
          <w:p w14:paraId="24982D6E" w14:textId="77777777" w:rsidR="00527FF4" w:rsidRPr="00426D10" w:rsidRDefault="00527FF4" w:rsidP="00527FF4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426D10">
              <w:rPr>
                <w:rStyle w:val="a3"/>
                <w:rFonts w:ascii="Times New Roman" w:hAnsi="Times New Roman" w:cs="Times New Roman"/>
                <w:b w:val="0"/>
                <w:sz w:val="22"/>
                <w:szCs w:val="22"/>
              </w:rPr>
              <w:t>рублей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D13A56E" w14:textId="68F1ED77" w:rsidR="00527FF4" w:rsidRPr="00527FF4" w:rsidRDefault="00527FF4" w:rsidP="00527FF4">
            <w:pPr>
              <w:widowControl w:val="0"/>
              <w:spacing w:after="0" w:line="240" w:lineRule="auto"/>
              <w:jc w:val="center"/>
              <w:rPr>
                <w:rStyle w:val="a3"/>
                <w:rFonts w:ascii="Times New Roman" w:hAnsi="Times New Roman"/>
                <w:b w:val="0"/>
                <w:bCs w:val="0"/>
              </w:rPr>
            </w:pPr>
            <w:r w:rsidRPr="00527FF4">
              <w:rPr>
                <w:rStyle w:val="a3"/>
                <w:rFonts w:ascii="Times New Roman" w:hAnsi="Times New Roman"/>
                <w:b w:val="0"/>
                <w:bCs w:val="0"/>
              </w:rPr>
              <w:t>10363,4</w:t>
            </w:r>
            <w:r w:rsidR="00CF1816">
              <w:rPr>
                <w:rStyle w:val="a3"/>
                <w:rFonts w:ascii="Times New Roman" w:hAnsi="Times New Roman"/>
                <w:b w:val="0"/>
                <w:bCs w:val="0"/>
              </w:rPr>
              <w:t>2</w:t>
            </w:r>
            <w:bookmarkStart w:id="2" w:name="_GoBack"/>
            <w:bookmarkEnd w:id="2"/>
          </w:p>
        </w:tc>
      </w:tr>
      <w:tr w:rsidR="00527FF4" w:rsidRPr="00426D10" w14:paraId="135E721D" w14:textId="77777777" w:rsidTr="007B0632">
        <w:tc>
          <w:tcPr>
            <w:tcW w:w="531" w:type="dxa"/>
            <w:shd w:val="clear" w:color="auto" w:fill="auto"/>
          </w:tcPr>
          <w:p w14:paraId="25E77093" w14:textId="77777777" w:rsidR="00527FF4" w:rsidRPr="00426D10" w:rsidRDefault="00527FF4" w:rsidP="00527FF4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2"/>
                <w:szCs w:val="22"/>
              </w:rPr>
            </w:pPr>
            <w:bookmarkStart w:id="3" w:name="sub_12002"/>
            <w:r w:rsidRPr="00426D10">
              <w:rPr>
                <w:rStyle w:val="a3"/>
                <w:rFonts w:ascii="Times New Roman" w:hAnsi="Times New Roman" w:cs="Times New Roman"/>
                <w:b w:val="0"/>
                <w:sz w:val="22"/>
                <w:szCs w:val="22"/>
              </w:rPr>
              <w:t>2.</w:t>
            </w:r>
            <w:bookmarkEnd w:id="3"/>
          </w:p>
        </w:tc>
        <w:tc>
          <w:tcPr>
            <w:tcW w:w="10810" w:type="dxa"/>
            <w:shd w:val="clear" w:color="auto" w:fill="auto"/>
          </w:tcPr>
          <w:p w14:paraId="3AD68434" w14:textId="77777777" w:rsidR="00527FF4" w:rsidRPr="00426D10" w:rsidRDefault="00527FF4" w:rsidP="00527FF4">
            <w:pPr>
              <w:pStyle w:val="a8"/>
              <w:jc w:val="both"/>
              <w:rPr>
                <w:rStyle w:val="a3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426D10">
              <w:rPr>
                <w:rStyle w:val="a3"/>
                <w:rFonts w:ascii="Times New Roman" w:hAnsi="Times New Roman" w:cs="Times New Roman"/>
                <w:b w:val="0"/>
                <w:sz w:val="22"/>
                <w:szCs w:val="22"/>
              </w:rPr>
              <w:t>Объем расходов местного бюджета в расчете на 1 жителя</w:t>
            </w:r>
          </w:p>
        </w:tc>
        <w:tc>
          <w:tcPr>
            <w:tcW w:w="1417" w:type="dxa"/>
            <w:shd w:val="clear" w:color="auto" w:fill="auto"/>
          </w:tcPr>
          <w:p w14:paraId="529A9FB2" w14:textId="77777777" w:rsidR="00527FF4" w:rsidRPr="00426D10" w:rsidRDefault="00527FF4" w:rsidP="00527FF4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2"/>
                <w:szCs w:val="22"/>
              </w:rPr>
            </w:pPr>
          </w:p>
          <w:p w14:paraId="10ED6395" w14:textId="77777777" w:rsidR="00527FF4" w:rsidRPr="00426D10" w:rsidRDefault="00527FF4" w:rsidP="00527FF4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426D10">
              <w:rPr>
                <w:rStyle w:val="a3"/>
                <w:rFonts w:ascii="Times New Roman" w:hAnsi="Times New Roman" w:cs="Times New Roman"/>
                <w:b w:val="0"/>
                <w:sz w:val="22"/>
                <w:szCs w:val="22"/>
              </w:rPr>
              <w:t>рублей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E11FE87" w14:textId="5F9CE5D0" w:rsidR="00527FF4" w:rsidRPr="00527FF4" w:rsidRDefault="00527FF4" w:rsidP="00527FF4">
            <w:pPr>
              <w:widowControl w:val="0"/>
              <w:spacing w:after="0" w:line="240" w:lineRule="auto"/>
              <w:jc w:val="center"/>
              <w:rPr>
                <w:rStyle w:val="a3"/>
                <w:rFonts w:ascii="Times New Roman" w:hAnsi="Times New Roman"/>
                <w:b w:val="0"/>
                <w:bCs w:val="0"/>
              </w:rPr>
            </w:pPr>
            <w:r w:rsidRPr="00527FF4">
              <w:rPr>
                <w:rStyle w:val="a3"/>
                <w:rFonts w:ascii="Times New Roman" w:hAnsi="Times New Roman"/>
                <w:b w:val="0"/>
                <w:bCs w:val="0"/>
              </w:rPr>
              <w:t>10647,23</w:t>
            </w:r>
          </w:p>
        </w:tc>
      </w:tr>
      <w:tr w:rsidR="00527FF4" w:rsidRPr="00426D10" w14:paraId="4B18E525" w14:textId="77777777" w:rsidTr="007B0632">
        <w:tc>
          <w:tcPr>
            <w:tcW w:w="531" w:type="dxa"/>
            <w:shd w:val="clear" w:color="auto" w:fill="auto"/>
          </w:tcPr>
          <w:p w14:paraId="294C79C2" w14:textId="77777777" w:rsidR="00527FF4" w:rsidRPr="00426D10" w:rsidRDefault="00527FF4" w:rsidP="00527FF4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2"/>
                <w:szCs w:val="22"/>
              </w:rPr>
            </w:pPr>
            <w:bookmarkStart w:id="4" w:name="sub_12003"/>
            <w:r w:rsidRPr="00426D10">
              <w:rPr>
                <w:rStyle w:val="a3"/>
                <w:rFonts w:ascii="Times New Roman" w:hAnsi="Times New Roman" w:cs="Times New Roman"/>
                <w:b w:val="0"/>
                <w:sz w:val="22"/>
                <w:szCs w:val="22"/>
              </w:rPr>
              <w:t>3.</w:t>
            </w:r>
            <w:bookmarkEnd w:id="4"/>
          </w:p>
        </w:tc>
        <w:tc>
          <w:tcPr>
            <w:tcW w:w="10810" w:type="dxa"/>
            <w:shd w:val="clear" w:color="auto" w:fill="auto"/>
          </w:tcPr>
          <w:p w14:paraId="75E7DC4B" w14:textId="77777777" w:rsidR="00527FF4" w:rsidRPr="00426D10" w:rsidRDefault="00527FF4" w:rsidP="00527FF4">
            <w:pPr>
              <w:pStyle w:val="a8"/>
              <w:jc w:val="both"/>
              <w:rPr>
                <w:rStyle w:val="a3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426D10">
              <w:rPr>
                <w:rStyle w:val="a3"/>
                <w:rFonts w:ascii="Times New Roman" w:hAnsi="Times New Roman" w:cs="Times New Roman"/>
                <w:b w:val="0"/>
                <w:sz w:val="22"/>
                <w:szCs w:val="22"/>
              </w:rPr>
              <w:t>Объем расходов местного бюджета на жилищно-коммунальное хозяйство в расчете на 1 жителя</w:t>
            </w:r>
          </w:p>
        </w:tc>
        <w:tc>
          <w:tcPr>
            <w:tcW w:w="1417" w:type="dxa"/>
            <w:shd w:val="clear" w:color="auto" w:fill="auto"/>
          </w:tcPr>
          <w:p w14:paraId="5AFB1AC3" w14:textId="77777777" w:rsidR="00527FF4" w:rsidRPr="00426D10" w:rsidRDefault="00527FF4" w:rsidP="00527FF4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2"/>
                <w:szCs w:val="22"/>
              </w:rPr>
            </w:pPr>
          </w:p>
          <w:p w14:paraId="6E3E8BDF" w14:textId="77777777" w:rsidR="00527FF4" w:rsidRPr="00426D10" w:rsidRDefault="00527FF4" w:rsidP="00527FF4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426D10">
              <w:rPr>
                <w:rStyle w:val="a3"/>
                <w:rFonts w:ascii="Times New Roman" w:hAnsi="Times New Roman" w:cs="Times New Roman"/>
                <w:b w:val="0"/>
                <w:sz w:val="22"/>
                <w:szCs w:val="22"/>
              </w:rPr>
              <w:t>рублей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088CC77" w14:textId="4754E55B" w:rsidR="00527FF4" w:rsidRPr="00527FF4" w:rsidRDefault="00527FF4" w:rsidP="00527FF4">
            <w:pPr>
              <w:widowControl w:val="0"/>
              <w:spacing w:after="0" w:line="240" w:lineRule="auto"/>
              <w:jc w:val="center"/>
              <w:rPr>
                <w:rStyle w:val="a3"/>
                <w:rFonts w:ascii="Times New Roman" w:hAnsi="Times New Roman"/>
                <w:b w:val="0"/>
                <w:bCs w:val="0"/>
              </w:rPr>
            </w:pPr>
            <w:r w:rsidRPr="00527FF4">
              <w:rPr>
                <w:rStyle w:val="a3"/>
                <w:rFonts w:ascii="Times New Roman" w:hAnsi="Times New Roman"/>
                <w:b w:val="0"/>
                <w:bCs w:val="0"/>
              </w:rPr>
              <w:t>881,67</w:t>
            </w:r>
          </w:p>
        </w:tc>
      </w:tr>
      <w:tr w:rsidR="00527FF4" w:rsidRPr="00426D10" w14:paraId="2250F77B" w14:textId="77777777" w:rsidTr="007B0632">
        <w:tc>
          <w:tcPr>
            <w:tcW w:w="531" w:type="dxa"/>
            <w:shd w:val="clear" w:color="auto" w:fill="auto"/>
          </w:tcPr>
          <w:p w14:paraId="151B9649" w14:textId="77777777" w:rsidR="00527FF4" w:rsidRPr="00426D10" w:rsidRDefault="00527FF4" w:rsidP="00527FF4">
            <w:pPr>
              <w:pStyle w:val="a7"/>
              <w:rPr>
                <w:rStyle w:val="a3"/>
                <w:rFonts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2"/>
                <w:szCs w:val="22"/>
              </w:rPr>
              <w:t>4.</w:t>
            </w:r>
          </w:p>
        </w:tc>
        <w:tc>
          <w:tcPr>
            <w:tcW w:w="10810" w:type="dxa"/>
            <w:shd w:val="clear" w:color="auto" w:fill="auto"/>
          </w:tcPr>
          <w:p w14:paraId="5E6119D4" w14:textId="77777777" w:rsidR="00527FF4" w:rsidRPr="00426D10" w:rsidRDefault="00527FF4" w:rsidP="00527FF4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b w:val="0"/>
              </w:rPr>
            </w:pPr>
            <w:r w:rsidRPr="00426D10">
              <w:rPr>
                <w:rStyle w:val="a3"/>
                <w:rFonts w:ascii="Times New Roman" w:hAnsi="Times New Roman"/>
                <w:b w:val="0"/>
              </w:rPr>
              <w:t xml:space="preserve">Численность населения </w:t>
            </w:r>
          </w:p>
        </w:tc>
        <w:tc>
          <w:tcPr>
            <w:tcW w:w="1417" w:type="dxa"/>
            <w:shd w:val="clear" w:color="auto" w:fill="auto"/>
          </w:tcPr>
          <w:p w14:paraId="4E28B368" w14:textId="77777777" w:rsidR="00527FF4" w:rsidRPr="00426D10" w:rsidRDefault="00527FF4" w:rsidP="00527FF4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b w:val="0"/>
              </w:rPr>
            </w:pPr>
            <w:r w:rsidRPr="00426D10">
              <w:rPr>
                <w:rStyle w:val="a3"/>
                <w:rFonts w:ascii="Times New Roman" w:hAnsi="Times New Roman"/>
                <w:b w:val="0"/>
              </w:rPr>
              <w:t>чел.</w:t>
            </w:r>
          </w:p>
        </w:tc>
        <w:tc>
          <w:tcPr>
            <w:tcW w:w="2268" w:type="dxa"/>
            <w:shd w:val="clear" w:color="auto" w:fill="auto"/>
          </w:tcPr>
          <w:p w14:paraId="0A776B03" w14:textId="69B31BF6" w:rsidR="00527FF4" w:rsidRPr="00527FF4" w:rsidRDefault="00527FF4" w:rsidP="00527FF4">
            <w:pPr>
              <w:spacing w:after="0" w:line="240" w:lineRule="auto"/>
              <w:jc w:val="center"/>
              <w:rPr>
                <w:rStyle w:val="a3"/>
                <w:rFonts w:ascii="Times New Roman" w:hAnsi="Times New Roman"/>
                <w:b w:val="0"/>
                <w:bCs w:val="0"/>
              </w:rPr>
            </w:pPr>
            <w:r w:rsidRPr="00527FF4">
              <w:rPr>
                <w:rStyle w:val="a3"/>
                <w:rFonts w:ascii="Times New Roman" w:hAnsi="Times New Roman"/>
                <w:b w:val="0"/>
                <w:bCs w:val="0"/>
              </w:rPr>
              <w:t>1670</w:t>
            </w:r>
          </w:p>
        </w:tc>
      </w:tr>
    </w:tbl>
    <w:p w14:paraId="1732F5AA" w14:textId="77777777" w:rsidR="000C224E" w:rsidRPr="00426D10" w:rsidRDefault="000C224E" w:rsidP="000C224E">
      <w:pPr>
        <w:widowControl w:val="0"/>
        <w:spacing w:after="0" w:line="240" w:lineRule="auto"/>
        <w:jc w:val="both"/>
        <w:rPr>
          <w:rStyle w:val="a3"/>
          <w:rFonts w:ascii="Times New Roman" w:hAnsi="Times New Roman"/>
          <w:b w:val="0"/>
        </w:rPr>
      </w:pPr>
    </w:p>
    <w:p w14:paraId="19073548" w14:textId="77777777" w:rsidR="000C224E" w:rsidRDefault="000C224E" w:rsidP="000C224E">
      <w:pPr>
        <w:widowControl w:val="0"/>
        <w:tabs>
          <w:tab w:val="right" w:pos="9072"/>
        </w:tabs>
        <w:spacing w:after="0" w:line="240" w:lineRule="auto"/>
        <w:jc w:val="both"/>
        <w:rPr>
          <w:rStyle w:val="a3"/>
          <w:rFonts w:ascii="Times New Roman" w:hAnsi="Times New Roman"/>
          <w:b w:val="0"/>
        </w:rPr>
      </w:pPr>
    </w:p>
    <w:p w14:paraId="4493B950" w14:textId="77777777" w:rsidR="000C224E" w:rsidRDefault="000C224E" w:rsidP="000C224E">
      <w:pPr>
        <w:widowControl w:val="0"/>
        <w:tabs>
          <w:tab w:val="right" w:pos="9072"/>
        </w:tabs>
        <w:spacing w:after="0" w:line="240" w:lineRule="auto"/>
        <w:jc w:val="both"/>
        <w:rPr>
          <w:rStyle w:val="a3"/>
          <w:rFonts w:ascii="Times New Roman" w:hAnsi="Times New Roman"/>
          <w:b w:val="0"/>
        </w:rPr>
      </w:pPr>
    </w:p>
    <w:p w14:paraId="723907B4" w14:textId="77777777" w:rsidR="000C224E" w:rsidRDefault="000C224E" w:rsidP="000C224E">
      <w:pPr>
        <w:widowControl w:val="0"/>
        <w:tabs>
          <w:tab w:val="right" w:pos="9072"/>
        </w:tabs>
        <w:spacing w:after="0" w:line="240" w:lineRule="auto"/>
        <w:jc w:val="both"/>
        <w:rPr>
          <w:rStyle w:val="a3"/>
          <w:rFonts w:ascii="Times New Roman" w:hAnsi="Times New Roman"/>
          <w:b w:val="0"/>
        </w:rPr>
      </w:pPr>
    </w:p>
    <w:p w14:paraId="10E975D6" w14:textId="77777777" w:rsidR="000C224E" w:rsidRDefault="000C224E" w:rsidP="000C224E">
      <w:pPr>
        <w:widowControl w:val="0"/>
        <w:tabs>
          <w:tab w:val="right" w:pos="9072"/>
        </w:tabs>
        <w:spacing w:after="0" w:line="240" w:lineRule="auto"/>
        <w:jc w:val="both"/>
        <w:rPr>
          <w:rStyle w:val="a3"/>
          <w:rFonts w:ascii="Times New Roman" w:hAnsi="Times New Roman"/>
          <w:b w:val="0"/>
        </w:rPr>
      </w:pPr>
    </w:p>
    <w:p w14:paraId="675A4684" w14:textId="77777777" w:rsidR="000C224E" w:rsidRDefault="000C224E" w:rsidP="000C224E">
      <w:pPr>
        <w:widowControl w:val="0"/>
        <w:tabs>
          <w:tab w:val="right" w:pos="9072"/>
        </w:tabs>
        <w:spacing w:after="0" w:line="240" w:lineRule="auto"/>
        <w:jc w:val="both"/>
        <w:rPr>
          <w:rStyle w:val="a3"/>
          <w:rFonts w:ascii="Times New Roman" w:hAnsi="Times New Roman"/>
          <w:b w:val="0"/>
        </w:rPr>
      </w:pPr>
    </w:p>
    <w:p w14:paraId="0D502380" w14:textId="77777777" w:rsidR="000C224E" w:rsidRDefault="000C224E" w:rsidP="000C224E">
      <w:pPr>
        <w:widowControl w:val="0"/>
        <w:tabs>
          <w:tab w:val="right" w:pos="9072"/>
        </w:tabs>
        <w:spacing w:after="0" w:line="240" w:lineRule="auto"/>
        <w:jc w:val="both"/>
        <w:rPr>
          <w:rStyle w:val="a3"/>
          <w:rFonts w:ascii="Times New Roman" w:hAnsi="Times New Roman"/>
          <w:b w:val="0"/>
        </w:rPr>
      </w:pPr>
    </w:p>
    <w:p w14:paraId="566EAE67" w14:textId="77777777" w:rsidR="000C224E" w:rsidRDefault="000C224E" w:rsidP="000C224E">
      <w:pPr>
        <w:widowControl w:val="0"/>
        <w:tabs>
          <w:tab w:val="right" w:pos="9072"/>
        </w:tabs>
        <w:spacing w:after="0" w:line="240" w:lineRule="auto"/>
        <w:jc w:val="both"/>
        <w:rPr>
          <w:rStyle w:val="a3"/>
          <w:rFonts w:ascii="Times New Roman" w:hAnsi="Times New Roman"/>
          <w:b w:val="0"/>
        </w:rPr>
      </w:pPr>
    </w:p>
    <w:p w14:paraId="6F259B81" w14:textId="77777777" w:rsidR="000C224E" w:rsidRDefault="000C224E" w:rsidP="000C224E">
      <w:pPr>
        <w:widowControl w:val="0"/>
        <w:tabs>
          <w:tab w:val="right" w:pos="9072"/>
        </w:tabs>
        <w:spacing w:after="0" w:line="240" w:lineRule="auto"/>
        <w:jc w:val="both"/>
        <w:rPr>
          <w:rStyle w:val="a3"/>
          <w:rFonts w:ascii="Times New Roman" w:hAnsi="Times New Roman"/>
          <w:b w:val="0"/>
        </w:rPr>
      </w:pPr>
    </w:p>
    <w:p w14:paraId="10CB87E5" w14:textId="77777777" w:rsidR="000C224E" w:rsidRDefault="000C224E" w:rsidP="000C224E">
      <w:pPr>
        <w:widowControl w:val="0"/>
        <w:tabs>
          <w:tab w:val="right" w:pos="9072"/>
        </w:tabs>
        <w:spacing w:after="0" w:line="240" w:lineRule="auto"/>
        <w:jc w:val="both"/>
        <w:rPr>
          <w:rStyle w:val="a3"/>
          <w:rFonts w:ascii="Times New Roman" w:hAnsi="Times New Roman"/>
          <w:b w:val="0"/>
        </w:rPr>
      </w:pPr>
    </w:p>
    <w:p w14:paraId="6B29228C" w14:textId="77777777" w:rsidR="004C552B" w:rsidRDefault="004C552B" w:rsidP="004C552B">
      <w:pPr>
        <w:widowControl w:val="0"/>
        <w:tabs>
          <w:tab w:val="right" w:pos="9072"/>
        </w:tabs>
        <w:spacing w:after="0" w:line="240" w:lineRule="auto"/>
        <w:jc w:val="both"/>
        <w:rPr>
          <w:rStyle w:val="a3"/>
          <w:rFonts w:ascii="Times New Roman" w:hAnsi="Times New Roman"/>
          <w:b w:val="0"/>
        </w:rPr>
      </w:pPr>
    </w:p>
    <w:p w14:paraId="241F4434" w14:textId="77777777" w:rsidR="004C552B" w:rsidRDefault="004C552B" w:rsidP="004C552B">
      <w:pPr>
        <w:widowControl w:val="0"/>
        <w:tabs>
          <w:tab w:val="right" w:pos="9072"/>
        </w:tabs>
        <w:spacing w:after="0" w:line="240" w:lineRule="auto"/>
        <w:jc w:val="both"/>
        <w:rPr>
          <w:rStyle w:val="a3"/>
          <w:rFonts w:ascii="Times New Roman" w:hAnsi="Times New Roman"/>
          <w:b w:val="0"/>
        </w:rPr>
      </w:pPr>
    </w:p>
    <w:p w14:paraId="5E8855BB" w14:textId="77777777" w:rsidR="004C552B" w:rsidRDefault="004C552B" w:rsidP="004C552B">
      <w:pPr>
        <w:widowControl w:val="0"/>
        <w:tabs>
          <w:tab w:val="right" w:pos="9072"/>
        </w:tabs>
        <w:spacing w:after="0" w:line="240" w:lineRule="auto"/>
        <w:jc w:val="both"/>
        <w:rPr>
          <w:rStyle w:val="a3"/>
          <w:rFonts w:ascii="Times New Roman" w:hAnsi="Times New Roman"/>
          <w:b w:val="0"/>
        </w:rPr>
      </w:pPr>
    </w:p>
    <w:p w14:paraId="2F4DD4C8" w14:textId="77777777" w:rsidR="0040270E" w:rsidRPr="00426D10" w:rsidRDefault="0040270E" w:rsidP="004C552B">
      <w:pPr>
        <w:jc w:val="center"/>
        <w:rPr>
          <w:rStyle w:val="a3"/>
          <w:rFonts w:ascii="Times New Roman" w:hAnsi="Times New Roman"/>
          <w:b w:val="0"/>
        </w:rPr>
      </w:pPr>
    </w:p>
    <w:sectPr w:rsidR="0040270E" w:rsidRPr="00426D10" w:rsidSect="004C55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426" w:right="1134" w:bottom="850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17987E" w14:textId="77777777" w:rsidR="00166C76" w:rsidRDefault="00166C76" w:rsidP="00E266E4">
      <w:pPr>
        <w:spacing w:after="0" w:line="240" w:lineRule="auto"/>
      </w:pPr>
      <w:r>
        <w:separator/>
      </w:r>
    </w:p>
  </w:endnote>
  <w:endnote w:type="continuationSeparator" w:id="0">
    <w:p w14:paraId="5022D496" w14:textId="77777777" w:rsidR="00166C76" w:rsidRDefault="00166C76" w:rsidP="00E26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D2BF7" w14:textId="77777777" w:rsidR="003C24CC" w:rsidRDefault="003C24CC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D15F79" w14:textId="77777777" w:rsidR="003C24CC" w:rsidRDefault="003C24CC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384D6A" w14:textId="77777777" w:rsidR="003C24CC" w:rsidRDefault="003C24CC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249C55" w14:textId="77777777" w:rsidR="00166C76" w:rsidRDefault="00166C76" w:rsidP="00E266E4">
      <w:pPr>
        <w:spacing w:after="0" w:line="240" w:lineRule="auto"/>
      </w:pPr>
      <w:r>
        <w:separator/>
      </w:r>
    </w:p>
  </w:footnote>
  <w:footnote w:type="continuationSeparator" w:id="0">
    <w:p w14:paraId="1C2A51FD" w14:textId="77777777" w:rsidR="00166C76" w:rsidRDefault="00166C76" w:rsidP="00E26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D3971C" w14:textId="77777777" w:rsidR="003C24CC" w:rsidRDefault="003C24CC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62434F" w14:textId="77777777" w:rsidR="003C24CC" w:rsidRDefault="003C24CC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18ED9A" w14:textId="77777777" w:rsidR="003C24CC" w:rsidRDefault="003C24CC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B316B"/>
    <w:rsid w:val="00006B97"/>
    <w:rsid w:val="000101EC"/>
    <w:rsid w:val="00035512"/>
    <w:rsid w:val="00035B83"/>
    <w:rsid w:val="00037B1D"/>
    <w:rsid w:val="00056D86"/>
    <w:rsid w:val="00083883"/>
    <w:rsid w:val="00091051"/>
    <w:rsid w:val="00096021"/>
    <w:rsid w:val="000A5FB2"/>
    <w:rsid w:val="000B2973"/>
    <w:rsid w:val="000B7125"/>
    <w:rsid w:val="000C224E"/>
    <w:rsid w:val="000D0E9D"/>
    <w:rsid w:val="001275BA"/>
    <w:rsid w:val="00127C8A"/>
    <w:rsid w:val="001402F5"/>
    <w:rsid w:val="00154264"/>
    <w:rsid w:val="00156955"/>
    <w:rsid w:val="001575C2"/>
    <w:rsid w:val="00166C76"/>
    <w:rsid w:val="0017515F"/>
    <w:rsid w:val="001A7FC6"/>
    <w:rsid w:val="001B3A33"/>
    <w:rsid w:val="001C3BC2"/>
    <w:rsid w:val="001D2FCB"/>
    <w:rsid w:val="002108CC"/>
    <w:rsid w:val="00215417"/>
    <w:rsid w:val="00236807"/>
    <w:rsid w:val="00255961"/>
    <w:rsid w:val="00266E6E"/>
    <w:rsid w:val="00277428"/>
    <w:rsid w:val="002E3660"/>
    <w:rsid w:val="002F6253"/>
    <w:rsid w:val="003125DF"/>
    <w:rsid w:val="00314007"/>
    <w:rsid w:val="00317F38"/>
    <w:rsid w:val="00324E10"/>
    <w:rsid w:val="00325980"/>
    <w:rsid w:val="003274E3"/>
    <w:rsid w:val="003467DA"/>
    <w:rsid w:val="00377319"/>
    <w:rsid w:val="003B3F03"/>
    <w:rsid w:val="003C0351"/>
    <w:rsid w:val="003C24CC"/>
    <w:rsid w:val="003C372A"/>
    <w:rsid w:val="003C7DC7"/>
    <w:rsid w:val="003E3FDC"/>
    <w:rsid w:val="004000E9"/>
    <w:rsid w:val="0040270E"/>
    <w:rsid w:val="004103A9"/>
    <w:rsid w:val="004244E5"/>
    <w:rsid w:val="00446C37"/>
    <w:rsid w:val="00455883"/>
    <w:rsid w:val="00472D2F"/>
    <w:rsid w:val="004751B3"/>
    <w:rsid w:val="0049063B"/>
    <w:rsid w:val="004A7C4D"/>
    <w:rsid w:val="004C0065"/>
    <w:rsid w:val="004C552B"/>
    <w:rsid w:val="004E567E"/>
    <w:rsid w:val="004F5E0A"/>
    <w:rsid w:val="00527FF4"/>
    <w:rsid w:val="00586DC6"/>
    <w:rsid w:val="005874BA"/>
    <w:rsid w:val="005A4048"/>
    <w:rsid w:val="005B2AB7"/>
    <w:rsid w:val="005C3489"/>
    <w:rsid w:val="005C399C"/>
    <w:rsid w:val="005F32D8"/>
    <w:rsid w:val="005F4C71"/>
    <w:rsid w:val="006022E7"/>
    <w:rsid w:val="006203E6"/>
    <w:rsid w:val="00631B2B"/>
    <w:rsid w:val="006742B8"/>
    <w:rsid w:val="006770F0"/>
    <w:rsid w:val="00692256"/>
    <w:rsid w:val="0069494A"/>
    <w:rsid w:val="006A1233"/>
    <w:rsid w:val="006B12A6"/>
    <w:rsid w:val="006B1966"/>
    <w:rsid w:val="006E34EF"/>
    <w:rsid w:val="006F2EF6"/>
    <w:rsid w:val="006F447C"/>
    <w:rsid w:val="00701412"/>
    <w:rsid w:val="0070682F"/>
    <w:rsid w:val="00706B2E"/>
    <w:rsid w:val="00722504"/>
    <w:rsid w:val="00722B71"/>
    <w:rsid w:val="00775A1C"/>
    <w:rsid w:val="007925C6"/>
    <w:rsid w:val="007B70E2"/>
    <w:rsid w:val="007C23FB"/>
    <w:rsid w:val="007C5991"/>
    <w:rsid w:val="007E5EDE"/>
    <w:rsid w:val="007F263E"/>
    <w:rsid w:val="007F6FD4"/>
    <w:rsid w:val="008118E4"/>
    <w:rsid w:val="00821384"/>
    <w:rsid w:val="0082294F"/>
    <w:rsid w:val="00851C21"/>
    <w:rsid w:val="00867539"/>
    <w:rsid w:val="00896ACC"/>
    <w:rsid w:val="00897ACC"/>
    <w:rsid w:val="008C14CF"/>
    <w:rsid w:val="008D0BED"/>
    <w:rsid w:val="0096525C"/>
    <w:rsid w:val="009812F2"/>
    <w:rsid w:val="00995540"/>
    <w:rsid w:val="009B472D"/>
    <w:rsid w:val="009B48E1"/>
    <w:rsid w:val="009E30A5"/>
    <w:rsid w:val="009E3A2C"/>
    <w:rsid w:val="009E6236"/>
    <w:rsid w:val="009E677E"/>
    <w:rsid w:val="009F6344"/>
    <w:rsid w:val="00A014BD"/>
    <w:rsid w:val="00A06CB3"/>
    <w:rsid w:val="00A12BD8"/>
    <w:rsid w:val="00A25C61"/>
    <w:rsid w:val="00A27284"/>
    <w:rsid w:val="00A37E4D"/>
    <w:rsid w:val="00A57A1A"/>
    <w:rsid w:val="00A61B0B"/>
    <w:rsid w:val="00A645E5"/>
    <w:rsid w:val="00A75506"/>
    <w:rsid w:val="00A90392"/>
    <w:rsid w:val="00AB0505"/>
    <w:rsid w:val="00AB58FD"/>
    <w:rsid w:val="00AC2D27"/>
    <w:rsid w:val="00AC3743"/>
    <w:rsid w:val="00AC7CA3"/>
    <w:rsid w:val="00AD17D8"/>
    <w:rsid w:val="00AD447D"/>
    <w:rsid w:val="00AD51A9"/>
    <w:rsid w:val="00AF6B2F"/>
    <w:rsid w:val="00AF7CFB"/>
    <w:rsid w:val="00B06E86"/>
    <w:rsid w:val="00B248D3"/>
    <w:rsid w:val="00B258E7"/>
    <w:rsid w:val="00B32BB8"/>
    <w:rsid w:val="00B47671"/>
    <w:rsid w:val="00B568F4"/>
    <w:rsid w:val="00B612F0"/>
    <w:rsid w:val="00B65F74"/>
    <w:rsid w:val="00B7588E"/>
    <w:rsid w:val="00B81200"/>
    <w:rsid w:val="00B90471"/>
    <w:rsid w:val="00B92CAF"/>
    <w:rsid w:val="00B946D1"/>
    <w:rsid w:val="00BD36FA"/>
    <w:rsid w:val="00C1214A"/>
    <w:rsid w:val="00C226C6"/>
    <w:rsid w:val="00C24BCA"/>
    <w:rsid w:val="00C339A4"/>
    <w:rsid w:val="00C65382"/>
    <w:rsid w:val="00C66F4B"/>
    <w:rsid w:val="00C76291"/>
    <w:rsid w:val="00C77F1D"/>
    <w:rsid w:val="00C94D1B"/>
    <w:rsid w:val="00C974D5"/>
    <w:rsid w:val="00CB0721"/>
    <w:rsid w:val="00CB316B"/>
    <w:rsid w:val="00CB6E80"/>
    <w:rsid w:val="00CC069B"/>
    <w:rsid w:val="00CC1A07"/>
    <w:rsid w:val="00CD47F8"/>
    <w:rsid w:val="00CD659E"/>
    <w:rsid w:val="00CF1816"/>
    <w:rsid w:val="00CF2AEF"/>
    <w:rsid w:val="00CF5FC9"/>
    <w:rsid w:val="00D209F4"/>
    <w:rsid w:val="00D23699"/>
    <w:rsid w:val="00D34197"/>
    <w:rsid w:val="00D4489E"/>
    <w:rsid w:val="00D64149"/>
    <w:rsid w:val="00D72148"/>
    <w:rsid w:val="00D84733"/>
    <w:rsid w:val="00D85959"/>
    <w:rsid w:val="00D96CB8"/>
    <w:rsid w:val="00DC2DA3"/>
    <w:rsid w:val="00DC6D0B"/>
    <w:rsid w:val="00DD62C7"/>
    <w:rsid w:val="00DE72A3"/>
    <w:rsid w:val="00DF0FF2"/>
    <w:rsid w:val="00E036D3"/>
    <w:rsid w:val="00E06970"/>
    <w:rsid w:val="00E176A9"/>
    <w:rsid w:val="00E24FA0"/>
    <w:rsid w:val="00E266E4"/>
    <w:rsid w:val="00E31932"/>
    <w:rsid w:val="00E35C5F"/>
    <w:rsid w:val="00E55B6C"/>
    <w:rsid w:val="00E57686"/>
    <w:rsid w:val="00E6122A"/>
    <w:rsid w:val="00E614BF"/>
    <w:rsid w:val="00E670A9"/>
    <w:rsid w:val="00E72775"/>
    <w:rsid w:val="00EA64FD"/>
    <w:rsid w:val="00EA6F75"/>
    <w:rsid w:val="00ED337A"/>
    <w:rsid w:val="00EE1FA5"/>
    <w:rsid w:val="00EE4404"/>
    <w:rsid w:val="00EF59F0"/>
    <w:rsid w:val="00F34B8E"/>
    <w:rsid w:val="00F37A53"/>
    <w:rsid w:val="00F504AF"/>
    <w:rsid w:val="00F538D8"/>
    <w:rsid w:val="00F67949"/>
    <w:rsid w:val="00F67F00"/>
    <w:rsid w:val="00FD4AEF"/>
    <w:rsid w:val="00FF1603"/>
    <w:rsid w:val="00FF1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1359C"/>
  <w15:docId w15:val="{719157EC-4995-4488-A817-039482A2B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0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CB316B"/>
    <w:rPr>
      <w:b/>
      <w:bCs/>
    </w:rPr>
  </w:style>
  <w:style w:type="paragraph" w:styleId="a4">
    <w:name w:val="No Spacing"/>
    <w:link w:val="a5"/>
    <w:uiPriority w:val="1"/>
    <w:qFormat/>
    <w:rsid w:val="00CB316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6">
    <w:name w:val="Normal (Web)"/>
    <w:basedOn w:val="a"/>
    <w:uiPriority w:val="99"/>
    <w:unhideWhenUsed/>
    <w:rsid w:val="00CB316B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link w:val="a4"/>
    <w:uiPriority w:val="1"/>
    <w:rsid w:val="00CB316B"/>
    <w:rPr>
      <w:rFonts w:ascii="Calibri" w:eastAsia="Calibri" w:hAnsi="Calibri" w:cs="Times New Roman"/>
      <w:lang w:eastAsia="en-US"/>
    </w:rPr>
  </w:style>
  <w:style w:type="paragraph" w:customStyle="1" w:styleId="a7">
    <w:name w:val="Нормальный (таблица)"/>
    <w:basedOn w:val="a"/>
    <w:next w:val="a"/>
    <w:uiPriority w:val="99"/>
    <w:rsid w:val="00CB316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8">
    <w:name w:val="Прижатый влево"/>
    <w:basedOn w:val="a"/>
    <w:next w:val="a"/>
    <w:uiPriority w:val="99"/>
    <w:rsid w:val="00CB31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onsPlusNonformat">
    <w:name w:val="ConsPlusNonformat"/>
    <w:uiPriority w:val="99"/>
    <w:rsid w:val="00CB316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CB31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B31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316B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semiHidden/>
    <w:unhideWhenUsed/>
    <w:rsid w:val="00E266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E266E4"/>
  </w:style>
  <w:style w:type="paragraph" w:styleId="ad">
    <w:name w:val="footer"/>
    <w:basedOn w:val="a"/>
    <w:link w:val="ae"/>
    <w:uiPriority w:val="99"/>
    <w:semiHidden/>
    <w:unhideWhenUsed/>
    <w:rsid w:val="00E266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E266E4"/>
  </w:style>
  <w:style w:type="table" w:styleId="af">
    <w:name w:val="Table Grid"/>
    <w:basedOn w:val="a1"/>
    <w:uiPriority w:val="59"/>
    <w:rsid w:val="00CF181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9.410548086866681E-2"/>
          <c:y val="4.2372881355932791E-2"/>
          <c:w val="0.89555325749741654"/>
          <c:h val="0.7593220338983084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9999FF"/>
            </a:solidFill>
            <a:ln w="497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1"/>
              <c:layout>
                <c:manualLayout>
                  <c:x val="3.7810966948677791E-3"/>
                  <c:y val="1.1007664795068215E-2"/>
                </c:manualLayout>
              </c:layout>
              <c:spPr>
                <a:noFill/>
                <a:ln w="9939">
                  <a:noFill/>
                </a:ln>
              </c:spPr>
              <c:txPr>
                <a:bodyPr/>
                <a:lstStyle/>
                <a:p>
                  <a:pPr>
                    <a:defRPr sz="315" b="1" i="0" u="none" strike="noStrike" baseline="0">
                      <a:solidFill>
                        <a:srgbClr val="00000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F12A-4E3E-8D97-DB122334BD28}"/>
                </c:ext>
              </c:extLst>
            </c:dLbl>
            <c:spPr>
              <a:noFill/>
              <a:ln w="9939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315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1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Sheet1!$B$1:$F$1</c:f>
              <c:strCache>
                <c:ptCount val="5"/>
                <c:pt idx="0">
                  <c:v>Налог на доходы физических лиц</c:v>
                </c:pt>
                <c:pt idx="1">
                  <c:v>Акцизы по подакцизным товарам</c:v>
                </c:pt>
                <c:pt idx="2">
                  <c:v>Земельный налог</c:v>
                </c:pt>
                <c:pt idx="3">
                  <c:v>Налог на имущество физ.лиц</c:v>
                </c:pt>
                <c:pt idx="4">
                  <c:v>Единый сельхозналог</c:v>
                </c:pt>
              </c:strCache>
            </c:strRef>
          </c:cat>
          <c:val>
            <c:numRef>
              <c:f>Sheet1!$B$2:$F$2</c:f>
              <c:numCache>
                <c:formatCode>#\ #,#00</c:formatCode>
                <c:ptCount val="5"/>
                <c:pt idx="0">
                  <c:v>165.2</c:v>
                </c:pt>
                <c:pt idx="1">
                  <c:v>1731.3</c:v>
                </c:pt>
                <c:pt idx="2">
                  <c:v>1422.8</c:v>
                </c:pt>
                <c:pt idx="3">
                  <c:v>108</c:v>
                </c:pt>
                <c:pt idx="4">
                  <c:v>1571.3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12A-4E3E-8D97-DB122334BD28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993366"/>
            </a:solidFill>
            <a:ln w="497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2.6651806832288056E-3"/>
                  <c:y val="-1.0854355835196981E-3"/>
                </c:manualLayout>
              </c:layout>
              <c:spPr>
                <a:noFill/>
                <a:ln w="9939">
                  <a:noFill/>
                </a:ln>
              </c:spPr>
              <c:txPr>
                <a:bodyPr/>
                <a:lstStyle/>
                <a:p>
                  <a:pPr>
                    <a:defRPr sz="315" b="1" i="0" u="none" strike="noStrike" baseline="0">
                      <a:solidFill>
                        <a:srgbClr val="00000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F12A-4E3E-8D97-DB122334BD28}"/>
                </c:ext>
              </c:extLst>
            </c:dLbl>
            <c:spPr>
              <a:noFill/>
              <a:ln w="9939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315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1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Sheet1!$B$1:$F$1</c:f>
              <c:strCache>
                <c:ptCount val="5"/>
                <c:pt idx="0">
                  <c:v>Налог на доходы физических лиц</c:v>
                </c:pt>
                <c:pt idx="1">
                  <c:v>Акцизы по подакцизным товарам</c:v>
                </c:pt>
                <c:pt idx="2">
                  <c:v>Земельный налог</c:v>
                </c:pt>
                <c:pt idx="3">
                  <c:v>Налог на имущество физ.лиц</c:v>
                </c:pt>
                <c:pt idx="4">
                  <c:v>Единый сельхозналог</c:v>
                </c:pt>
              </c:strCache>
            </c:strRef>
          </c:cat>
          <c:val>
            <c:numRef>
              <c:f>Sheet1!$B$3:$F$3</c:f>
              <c:numCache>
                <c:formatCode>#\ #,#00</c:formatCode>
                <c:ptCount val="5"/>
                <c:pt idx="0">
                  <c:v>261.39999999999998</c:v>
                </c:pt>
                <c:pt idx="1">
                  <c:v>3592.4</c:v>
                </c:pt>
                <c:pt idx="2">
                  <c:v>2841.7</c:v>
                </c:pt>
                <c:pt idx="3">
                  <c:v>192.7</c:v>
                </c:pt>
                <c:pt idx="4">
                  <c:v>4075.1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12A-4E3E-8D97-DB122334BD2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30"/>
        <c:axId val="924206495"/>
        <c:axId val="1"/>
      </c:barChart>
      <c:catAx>
        <c:axId val="924206495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1242">
            <a:solidFill>
              <a:srgbClr val="000000"/>
            </a:solidFill>
            <a:prstDash val="solid"/>
          </a:ln>
        </c:spPr>
        <c:txPr>
          <a:bodyPr rot="-5400000" vert="horz"/>
          <a:lstStyle/>
          <a:p>
            <a:pPr>
              <a:defRPr sz="1016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tickMarkSkip val="1"/>
        <c:noMultiLvlLbl val="0"/>
      </c:catAx>
      <c:valAx>
        <c:axId val="1"/>
        <c:scaling>
          <c:orientation val="minMax"/>
          <c:max val="50000"/>
        </c:scaling>
        <c:delete val="0"/>
        <c:axPos val="l"/>
        <c:numFmt formatCode="#\ #,#00" sourceLinked="1"/>
        <c:majorTickMark val="out"/>
        <c:minorTickMark val="none"/>
        <c:tickLblPos val="nextTo"/>
        <c:spPr>
          <a:ln w="124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489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924206495"/>
        <c:crosses val="autoZero"/>
        <c:crossBetween val="between"/>
        <c:majorUnit val="10000"/>
        <c:minorUnit val="1000"/>
      </c:valAx>
      <c:dTable>
        <c:showHorzBorder val="1"/>
        <c:showVertBorder val="1"/>
        <c:showOutline val="1"/>
        <c:showKeys val="1"/>
        <c:spPr>
          <a:ln w="1242">
            <a:solidFill>
              <a:srgbClr val="000000"/>
            </a:solidFill>
            <a:prstDash val="solid"/>
          </a:ln>
        </c:spPr>
        <c:txPr>
          <a:bodyPr/>
          <a:lstStyle/>
          <a:p>
            <a:pPr rtl="0">
              <a:defRPr sz="489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</c:dTable>
      <c:spPr>
        <a:noFill/>
        <a:ln w="21591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16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"/>
          <c:y val="1.5873015873015879E-2"/>
          <c:w val="0.63710368613702761"/>
          <c:h val="0.912698412698422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explosion val="4"/>
          <c:dPt>
            <c:idx val="0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00-2DB2-4022-92AD-5187AA3E5845}"/>
              </c:ext>
            </c:extLst>
          </c:dPt>
          <c:dPt>
            <c:idx val="1"/>
            <c:bubble3D val="0"/>
            <c:spPr>
              <a:solidFill>
                <a:srgbClr val="7030A0"/>
              </a:solidFill>
            </c:spPr>
            <c:extLst>
              <c:ext xmlns:c16="http://schemas.microsoft.com/office/drawing/2014/chart" uri="{C3380CC4-5D6E-409C-BE32-E72D297353CC}">
                <c16:uniqueId val="{00000001-2DB2-4022-92AD-5187AA3E5845}"/>
              </c:ext>
            </c:extLst>
          </c:dPt>
          <c:dPt>
            <c:idx val="2"/>
            <c:bubble3D val="0"/>
            <c:explosion val="20"/>
            <c:spPr>
              <a:solidFill>
                <a:srgbClr val="FFFF00"/>
              </a:solidFill>
            </c:spPr>
            <c:extLst>
              <c:ext xmlns:c16="http://schemas.microsoft.com/office/drawing/2014/chart" uri="{C3380CC4-5D6E-409C-BE32-E72D297353CC}">
                <c16:uniqueId val="{00000002-2DB2-4022-92AD-5187AA3E5845}"/>
              </c:ext>
            </c:extLst>
          </c:dPt>
          <c:dPt>
            <c:idx val="3"/>
            <c:bubble3D val="0"/>
            <c:explosion val="10"/>
            <c:spPr>
              <a:solidFill>
                <a:srgbClr val="00B050"/>
              </a:solidFill>
            </c:spPr>
            <c:extLst>
              <c:ext xmlns:c16="http://schemas.microsoft.com/office/drawing/2014/chart" uri="{C3380CC4-5D6E-409C-BE32-E72D297353CC}">
                <c16:uniqueId val="{00000003-2DB2-4022-92AD-5187AA3E5845}"/>
              </c:ext>
            </c:extLst>
          </c:dPt>
          <c:dPt>
            <c:idx val="4"/>
            <c:bubble3D val="0"/>
            <c:extLst>
              <c:ext xmlns:c16="http://schemas.microsoft.com/office/drawing/2014/chart" uri="{C3380CC4-5D6E-409C-BE32-E72D297353CC}">
                <c16:uniqueId val="{00000004-2DB2-4022-92AD-5187AA3E5845}"/>
              </c:ext>
            </c:extLst>
          </c:dPt>
          <c:dPt>
            <c:idx val="5"/>
            <c:bubble3D val="0"/>
            <c:extLst>
              <c:ext xmlns:c16="http://schemas.microsoft.com/office/drawing/2014/chart" uri="{C3380CC4-5D6E-409C-BE32-E72D297353CC}">
                <c16:uniqueId val="{00000005-2DB2-4022-92AD-5187AA3E5845}"/>
              </c:ext>
            </c:extLst>
          </c:dPt>
          <c:dPt>
            <c:idx val="6"/>
            <c:bubble3D val="0"/>
            <c:extLst>
              <c:ext xmlns:c16="http://schemas.microsoft.com/office/drawing/2014/chart" uri="{C3380CC4-5D6E-409C-BE32-E72D297353CC}">
                <c16:uniqueId val="{00000006-2DB2-4022-92AD-5187AA3E5845}"/>
              </c:ext>
            </c:extLst>
          </c:dPt>
          <c:dLbls>
            <c:dLbl>
              <c:idx val="0"/>
              <c:layout>
                <c:manualLayout>
                  <c:x val="3.1573862293463838E-2"/>
                  <c:y val="3.1466902138561252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2DB2-4022-92AD-5187AA3E5845}"/>
                </c:ext>
              </c:extLst>
            </c:dLbl>
            <c:dLbl>
              <c:idx val="1"/>
              <c:layout>
                <c:manualLayout>
                  <c:x val="1.7219642561836321E-2"/>
                  <c:y val="0.12736076150233558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2DB2-4022-92AD-5187AA3E5845}"/>
                </c:ext>
              </c:extLst>
            </c:dLbl>
            <c:dLbl>
              <c:idx val="2"/>
              <c:layout>
                <c:manualLayout>
                  <c:x val="-7.8805237683238896E-2"/>
                  <c:y val="1.7506854368854626E-4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2DB2-4022-92AD-5187AA3E5845}"/>
                </c:ext>
              </c:extLst>
            </c:dLbl>
            <c:dLbl>
              <c:idx val="3"/>
              <c:layout>
                <c:manualLayout>
                  <c:x val="-9.2318547825344724E-2"/>
                  <c:y val="0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2DB2-4022-92AD-5187AA3E5845}"/>
                </c:ext>
              </c:extLst>
            </c:dLbl>
            <c:dLbl>
              <c:idx val="4"/>
              <c:layout>
                <c:manualLayout>
                  <c:x val="-3.1258398253539384E-2"/>
                  <c:y val="-9.3125466171555718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2DB2-4022-92AD-5187AA3E5845}"/>
                </c:ext>
              </c:extLst>
            </c:dLbl>
            <c:dLbl>
              <c:idx val="5"/>
              <c:layout>
                <c:manualLayout>
                  <c:x val="1.3947152167770096E-2"/>
                  <c:y val="-8.439495371797238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2DB2-4022-92AD-5187AA3E5845}"/>
                </c:ext>
              </c:extLst>
            </c:dLbl>
            <c:dLbl>
              <c:idx val="6"/>
              <c:layout>
                <c:manualLayout>
                  <c:x val="5.1073514436533379E-2"/>
                  <c:y val="-8.6143347681773966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6-2DB2-4022-92AD-5187AA3E5845}"/>
                </c:ext>
              </c:extLst>
            </c:dLbl>
            <c:spPr>
              <a:noFill/>
              <a:ln w="25389">
                <a:noFill/>
              </a:ln>
            </c:spPr>
            <c:txPr>
              <a:bodyPr/>
              <a:lstStyle/>
              <a:p>
                <a:pPr>
                  <a:defRPr sz="1399" b="1"/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Лист1!$A$2:$A$8</c:f>
              <c:strCache>
                <c:ptCount val="7"/>
                <c:pt idx="0">
                  <c:v>Общегосударственные вопросы - 5356,9 тыс.руб.</c:v>
                </c:pt>
                <c:pt idx="1">
                  <c:v>Национальная оборона -139,0 тыс.руб.</c:v>
                </c:pt>
                <c:pt idx="2">
                  <c:v>Национальная экономика - 9957,1 тыс.руб.</c:v>
                </c:pt>
                <c:pt idx="3">
                  <c:v>Жилищно-коммунальное хозяйство - 1472,4 тыс.руб.</c:v>
                </c:pt>
                <c:pt idx="4">
                  <c:v>Образование -15,0 тыс.руб.</c:v>
                </c:pt>
                <c:pt idx="5">
                  <c:v>Социальная политика -338,7тыс.руб.</c:v>
                </c:pt>
                <c:pt idx="6">
                  <c:v>Межбюджетные трансферты - 501,8 тыс. руб.</c:v>
                </c:pt>
              </c:strCache>
            </c:strRef>
          </c:cat>
          <c:val>
            <c:numRef>
              <c:f>Лист1!$B$2:$B$8</c:f>
              <c:numCache>
                <c:formatCode>#,#00</c:formatCode>
                <c:ptCount val="7"/>
                <c:pt idx="0">
                  <c:v>30.1</c:v>
                </c:pt>
                <c:pt idx="1">
                  <c:v>0.8</c:v>
                </c:pt>
                <c:pt idx="2">
                  <c:v>56</c:v>
                </c:pt>
                <c:pt idx="3">
                  <c:v>8.3000000000000007</c:v>
                </c:pt>
                <c:pt idx="4">
                  <c:v>0.1</c:v>
                </c:pt>
                <c:pt idx="5">
                  <c:v>1.9</c:v>
                </c:pt>
                <c:pt idx="6">
                  <c:v>2.8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2DB2-4022-92AD-5187AA3E584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389">
          <a:noFill/>
        </a:ln>
      </c:spPr>
    </c:plotArea>
    <c:legend>
      <c:legendPos val="r"/>
      <c:layout/>
      <c:overlay val="0"/>
    </c:legend>
    <c:plotVisOnly val="1"/>
    <c:dispBlanksAs val="zero"/>
    <c:showDLblsOverMax val="0"/>
  </c:chart>
  <c:spPr>
    <a:solidFill>
      <a:srgbClr val="FFFF99"/>
    </a:solidFill>
  </c:sp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9</Pages>
  <Words>1410</Words>
  <Characters>8038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</dc:creator>
  <cp:lastModifiedBy>ПК</cp:lastModifiedBy>
  <cp:revision>39</cp:revision>
  <cp:lastPrinted>2022-03-11T04:13:00Z</cp:lastPrinted>
  <dcterms:created xsi:type="dcterms:W3CDTF">2020-02-18T11:19:00Z</dcterms:created>
  <dcterms:modified xsi:type="dcterms:W3CDTF">2025-03-07T05:50:00Z</dcterms:modified>
</cp:coreProperties>
</file>