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C" w:rsidRDefault="00F6401C" w:rsidP="00F6401C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2000" cy="100965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1C" w:rsidRDefault="00F6401C" w:rsidP="00F6401C">
      <w:pPr>
        <w:pStyle w:val="a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01C" w:rsidRDefault="00F6401C" w:rsidP="00F6401C">
      <w:pPr>
        <w:pStyle w:val="a5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6401C" w:rsidRDefault="00F6401C" w:rsidP="00F640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F6401C" w:rsidRDefault="00F6401C" w:rsidP="00F640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F6401C" w:rsidRDefault="00F6401C" w:rsidP="00F640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F6401C" w:rsidRDefault="00F6401C" w:rsidP="00F6401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6401C" w:rsidRDefault="00F6401C" w:rsidP="00F6401C">
      <w:pPr>
        <w:pStyle w:val="a3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F6401C" w:rsidRDefault="00F6401C" w:rsidP="00F6401C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F6401C" w:rsidTr="00F6401C">
        <w:trPr>
          <w:trHeight w:val="100"/>
        </w:trPr>
        <w:tc>
          <w:tcPr>
            <w:tcW w:w="366" w:type="dxa"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6401C" w:rsidRDefault="00F6401C" w:rsidP="00F6401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26.12.2024года                                  № 68                     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F6401C" w:rsidRDefault="00F6401C" w:rsidP="00F6401C">
      <w:pPr>
        <w:pStyle w:val="a3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F6401C" w:rsidRDefault="00F6401C" w:rsidP="00F640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 программы</w:t>
      </w:r>
    </w:p>
    <w:p w:rsidR="00F6401C" w:rsidRDefault="00F6401C" w:rsidP="00F6401C">
      <w:pPr>
        <w:pStyle w:val="a7"/>
        <w:tabs>
          <w:tab w:val="left" w:pos="1987"/>
          <w:tab w:val="left" w:pos="5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«Проведение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культурно-массовых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01C" w:rsidRDefault="00F6401C" w:rsidP="00F6401C">
      <w:pPr>
        <w:pStyle w:val="a7"/>
        <w:tabs>
          <w:tab w:val="left" w:pos="1987"/>
          <w:tab w:val="left" w:pos="5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в муниципальном образовании»</w:t>
      </w:r>
    </w:p>
    <w:p w:rsidR="00F6401C" w:rsidRDefault="00F6401C" w:rsidP="00F6401C">
      <w:pPr>
        <w:pStyle w:val="a7"/>
        <w:tabs>
          <w:tab w:val="left" w:pos="1987"/>
          <w:tab w:val="left" w:pos="5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01C" w:rsidRDefault="00F6401C" w:rsidP="00F6401C">
      <w:pPr>
        <w:pStyle w:val="a7"/>
        <w:tabs>
          <w:tab w:val="left" w:pos="1987"/>
          <w:tab w:val="left" w:pos="5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01C" w:rsidRDefault="00F6401C" w:rsidP="00F640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Федерального закона от 06.10.2003 года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</w:t>
      </w:r>
    </w:p>
    <w:p w:rsidR="00F6401C" w:rsidRDefault="00F6401C" w:rsidP="00F6401C">
      <w:pPr>
        <w:ind w:firstLine="855"/>
        <w:rPr>
          <w:sz w:val="24"/>
          <w:szCs w:val="24"/>
        </w:rPr>
      </w:pPr>
    </w:p>
    <w:p w:rsidR="00F6401C" w:rsidRDefault="00F6401C" w:rsidP="00F6401C">
      <w:pPr>
        <w:ind w:firstLine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F6401C" w:rsidRDefault="00F6401C" w:rsidP="00F6401C">
      <w:pPr>
        <w:ind w:firstLine="57"/>
        <w:jc w:val="center"/>
        <w:rPr>
          <w:b/>
          <w:sz w:val="24"/>
          <w:szCs w:val="24"/>
        </w:rPr>
      </w:pPr>
    </w:p>
    <w:p w:rsidR="00F6401C" w:rsidRDefault="00F6401C" w:rsidP="00F6401C">
      <w:pPr>
        <w:pStyle w:val="a7"/>
        <w:tabs>
          <w:tab w:val="left" w:pos="1987"/>
          <w:tab w:val="left" w:pos="51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 муниципальную программу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Проведение культурно-массовых мероприятий в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Усть-Щербединском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F6401C" w:rsidRDefault="00F6401C" w:rsidP="00F6401C">
      <w:pPr>
        <w:pStyle w:val="a7"/>
        <w:tabs>
          <w:tab w:val="left" w:pos="1987"/>
          <w:tab w:val="left" w:pos="5189"/>
        </w:tabs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 от 20.12.2023 года № 73 об утверждении муниципальной программы «Организация и проведение культурно – массовых мероприятий в муниципальном образовании » с 1 января 2025 года</w:t>
      </w:r>
    </w:p>
    <w:p w:rsidR="00F6401C" w:rsidRDefault="00F6401C" w:rsidP="00F6401C">
      <w:pPr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sz w:val="24"/>
          <w:szCs w:val="24"/>
        </w:rPr>
        <w:tab/>
        <w:t xml:space="preserve">Настоящее постановление подлежит обнародованию в установленном порядке и размещению в сети Интернет на официальном сайте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</w:t>
      </w:r>
    </w:p>
    <w:p w:rsidR="00F6401C" w:rsidRDefault="00F6401C" w:rsidP="00F6401C">
      <w:pPr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заместителя главы администрации муниципального образования  </w:t>
      </w:r>
      <w:proofErr w:type="spellStart"/>
      <w:r>
        <w:rPr>
          <w:sz w:val="24"/>
          <w:szCs w:val="24"/>
        </w:rPr>
        <w:t>Шамину</w:t>
      </w:r>
      <w:proofErr w:type="spellEnd"/>
      <w:r>
        <w:rPr>
          <w:sz w:val="24"/>
          <w:szCs w:val="24"/>
        </w:rPr>
        <w:t xml:space="preserve"> Н.А.</w:t>
      </w:r>
    </w:p>
    <w:p w:rsidR="00F6401C" w:rsidRDefault="00F6401C" w:rsidP="00F6401C">
      <w:pPr>
        <w:ind w:firstLine="855"/>
        <w:jc w:val="both"/>
        <w:rPr>
          <w:sz w:val="24"/>
          <w:szCs w:val="24"/>
        </w:rPr>
      </w:pPr>
    </w:p>
    <w:p w:rsidR="00F6401C" w:rsidRDefault="00F6401C" w:rsidP="00F6401C">
      <w:pPr>
        <w:ind w:firstLine="708"/>
        <w:jc w:val="both"/>
        <w:rPr>
          <w:sz w:val="24"/>
          <w:szCs w:val="24"/>
        </w:rPr>
      </w:pPr>
    </w:p>
    <w:p w:rsidR="00F6401C" w:rsidRDefault="00F6401C" w:rsidP="00F6401C">
      <w:pPr>
        <w:jc w:val="both"/>
        <w:rPr>
          <w:sz w:val="24"/>
          <w:szCs w:val="24"/>
        </w:rPr>
      </w:pPr>
    </w:p>
    <w:p w:rsidR="00F6401C" w:rsidRDefault="00F6401C" w:rsidP="00F6401C">
      <w:pPr>
        <w:jc w:val="both"/>
        <w:rPr>
          <w:sz w:val="24"/>
          <w:szCs w:val="24"/>
        </w:rPr>
      </w:pPr>
    </w:p>
    <w:p w:rsidR="00F6401C" w:rsidRDefault="00F6401C" w:rsidP="00F640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</w:p>
    <w:p w:rsidR="00F6401C" w:rsidRDefault="00F6401C" w:rsidP="00F640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F6401C" w:rsidRDefault="00F6401C" w:rsidP="00F6401C">
      <w:pPr>
        <w:jc w:val="both"/>
        <w:rPr>
          <w:b/>
          <w:sz w:val="24"/>
          <w:szCs w:val="24"/>
        </w:rPr>
      </w:pPr>
    </w:p>
    <w:p w:rsidR="00F6401C" w:rsidRDefault="00F6401C" w:rsidP="00F6401C">
      <w:pPr>
        <w:jc w:val="both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</w:p>
    <w:p w:rsidR="00F6401C" w:rsidRDefault="00F6401C" w:rsidP="00F6401C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F6401C" w:rsidRDefault="00F6401C" w:rsidP="00F6401C">
      <w:pPr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6401C" w:rsidRDefault="00F6401C" w:rsidP="00F6401C">
      <w:pPr>
        <w:ind w:firstLine="5529"/>
        <w:rPr>
          <w:sz w:val="24"/>
          <w:szCs w:val="24"/>
        </w:rPr>
      </w:pPr>
      <w:r>
        <w:rPr>
          <w:sz w:val="24"/>
          <w:szCs w:val="24"/>
        </w:rPr>
        <w:t>от  26.12.2024   года  №  68</w:t>
      </w:r>
    </w:p>
    <w:p w:rsidR="00F6401C" w:rsidRDefault="00F6401C" w:rsidP="00F6401C">
      <w:pPr>
        <w:jc w:val="center"/>
        <w:rPr>
          <w:sz w:val="24"/>
          <w:szCs w:val="24"/>
        </w:rPr>
      </w:pPr>
    </w:p>
    <w:p w:rsidR="00F6401C" w:rsidRDefault="00F6401C" w:rsidP="00F6401C">
      <w:pPr>
        <w:jc w:val="center"/>
        <w:rPr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pStyle w:val="20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 w:val="0"/>
          <w:sz w:val="24"/>
          <w:szCs w:val="24"/>
        </w:rPr>
        <w:t>Проведение культурно-массовых мероприятий</w:t>
      </w:r>
    </w:p>
    <w:p w:rsidR="00F6401C" w:rsidRDefault="00F6401C" w:rsidP="00F6401C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Усть-Щербединском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6401C" w:rsidRDefault="00F6401C" w:rsidP="00F6401C">
      <w:pPr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rFonts w:eastAsia="Courier New"/>
          <w:b/>
          <w:bCs/>
          <w:sz w:val="24"/>
          <w:szCs w:val="24"/>
          <w:lang w:bidi="ru-RU"/>
        </w:rPr>
      </w:pPr>
      <w:r>
        <w:rPr>
          <w:b/>
          <w:sz w:val="24"/>
          <w:szCs w:val="24"/>
        </w:rPr>
        <w:lastRenderedPageBreak/>
        <w:t>Паспорт</w:t>
      </w:r>
      <w:r>
        <w:rPr>
          <w:b/>
          <w:sz w:val="24"/>
          <w:szCs w:val="24"/>
        </w:rPr>
        <w:br/>
        <w:t>муниципальной программы</w:t>
      </w:r>
      <w:r>
        <w:rPr>
          <w:rFonts w:eastAsia="Courier New"/>
          <w:b/>
          <w:bCs/>
          <w:sz w:val="24"/>
          <w:szCs w:val="24"/>
          <w:lang w:bidi="ru-RU"/>
        </w:rPr>
        <w:t xml:space="preserve"> </w:t>
      </w:r>
    </w:p>
    <w:p w:rsidR="00F6401C" w:rsidRDefault="00F6401C" w:rsidP="00F6401C">
      <w:pPr>
        <w:pStyle w:val="20"/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 w:val="0"/>
          <w:sz w:val="24"/>
          <w:szCs w:val="24"/>
        </w:rPr>
        <w:t>Проведение культурно-массовых мероприятий</w:t>
      </w:r>
    </w:p>
    <w:p w:rsidR="00F6401C" w:rsidRDefault="00F6401C" w:rsidP="00F6401C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Усть-Щербединском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6401C" w:rsidRDefault="00F6401C" w:rsidP="00F6401C">
      <w:pPr>
        <w:widowControl w:val="0"/>
        <w:spacing w:line="218" w:lineRule="auto"/>
        <w:ind w:firstLine="360"/>
        <w:jc w:val="center"/>
        <w:rPr>
          <w:rFonts w:eastAsia="Courier New"/>
          <w:sz w:val="24"/>
          <w:szCs w:val="24"/>
          <w:lang w:bidi="ru-RU"/>
        </w:rPr>
      </w:pPr>
    </w:p>
    <w:p w:rsidR="00F6401C" w:rsidRDefault="00F6401C" w:rsidP="00F6401C">
      <w:pPr>
        <w:widowControl w:val="0"/>
        <w:ind w:left="1181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b/>
          <w:bCs/>
          <w:sz w:val="24"/>
          <w:szCs w:val="24"/>
          <w:lang w:bidi="ru-RU"/>
        </w:rPr>
        <w:t>I. Основные положения о муниципальной программе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7"/>
        <w:gridCol w:w="6802"/>
      </w:tblGrid>
      <w:tr w:rsidR="00F6401C" w:rsidTr="00F6401C">
        <w:trPr>
          <w:trHeight w:val="9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Цели муниципальной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программы и их значения по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годам реализации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01C" w:rsidRDefault="00F6401C">
            <w:pPr>
              <w:pStyle w:val="a7"/>
              <w:spacing w:line="276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Целью программы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реализации полномочий, определенных законодательством, повышение качества проведения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массовых праздничных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5"/>
              <w:gridCol w:w="1140"/>
              <w:gridCol w:w="878"/>
              <w:gridCol w:w="879"/>
              <w:gridCol w:w="879"/>
            </w:tblGrid>
            <w:tr w:rsidR="00F6401C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Важнейшие 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оценочные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год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5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6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7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</w:tr>
            <w:tr w:rsidR="00F6401C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Удельный вес населения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Усть-Щербединского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муниципального образования, принимающего участие в культурн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массовых мероприятиях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39,7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41,7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42,7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6401C" w:rsidRDefault="00F6401C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43,7</w:t>
                  </w:r>
                </w:p>
              </w:tc>
            </w:tr>
          </w:tbl>
          <w:p w:rsidR="00F6401C" w:rsidRDefault="00F6401C">
            <w:pPr>
              <w:spacing w:line="276" w:lineRule="auto"/>
              <w:ind w:firstLine="540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</w:p>
        </w:tc>
      </w:tr>
      <w:tr w:rsidR="00F6401C" w:rsidTr="00F6401C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Сроки реализации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202</w:t>
            </w:r>
            <w:r>
              <w:rPr>
                <w:noProof/>
                <w:sz w:val="24"/>
                <w:szCs w:val="24"/>
                <w:lang w:val="en-US" w:eastAsia="en-US"/>
              </w:rPr>
              <w:t>5</w:t>
            </w:r>
            <w:r>
              <w:rPr>
                <w:noProof/>
                <w:sz w:val="24"/>
                <w:szCs w:val="24"/>
                <w:lang w:eastAsia="en-US"/>
              </w:rPr>
              <w:t>-202</w:t>
            </w:r>
            <w:r>
              <w:rPr>
                <w:noProof/>
                <w:sz w:val="24"/>
                <w:szCs w:val="24"/>
                <w:lang w:val="en-US" w:eastAsia="en-US"/>
              </w:rPr>
              <w:t>7</w:t>
            </w:r>
            <w:r>
              <w:rPr>
                <w:noProof/>
                <w:sz w:val="24"/>
                <w:szCs w:val="24"/>
                <w:lang w:eastAsia="en-US"/>
              </w:rPr>
              <w:t xml:space="preserve"> годы.</w:t>
            </w:r>
          </w:p>
        </w:tc>
      </w:tr>
      <w:tr w:rsidR="00F6401C" w:rsidTr="00F6401C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Ответственный исполнитель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      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F6401C" w:rsidTr="00F6401C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>Подпрограммы</w:t>
            </w:r>
            <w:r>
              <w:rPr>
                <w:b/>
                <w:bCs/>
                <w:sz w:val="24"/>
                <w:szCs w:val="24"/>
                <w:lang w:eastAsia="en-US"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30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отсутствуют</w:t>
            </w:r>
          </w:p>
        </w:tc>
      </w:tr>
      <w:tr w:rsidR="00F6401C" w:rsidTr="00F6401C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t>Объемы финансового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обеспечения муниципальной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программы (тыс. рублей) *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Общий объем финансирования Программы составляет 675,00 тыс.рублей, в том числе:</w:t>
            </w:r>
          </w:p>
          <w:p w:rsidR="00F6401C" w:rsidRDefault="00F6401C">
            <w:pPr>
              <w:spacing w:line="276" w:lineRule="auto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- 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 -675,00 тыс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уб. </w:t>
            </w:r>
            <w:r>
              <w:rPr>
                <w:noProof/>
                <w:sz w:val="24"/>
                <w:szCs w:val="24"/>
                <w:lang w:eastAsia="en-US"/>
              </w:rPr>
              <w:t>;</w:t>
            </w:r>
          </w:p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F6401C" w:rsidTr="00F6401C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Основание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6401C" w:rsidRDefault="00F6401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разработки</w:t>
            </w:r>
          </w:p>
          <w:p w:rsidR="00F6401C" w:rsidRDefault="00F6401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01C" w:rsidRDefault="00F6401C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 «Основы законодательства Российской Федерации о культуре» (с изменениями и дополнениями), Федеральном законе от  29.12.1994г. №78 ФЗ «О библиотечном деле»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изменениями и дополнениями)</w:t>
            </w:r>
          </w:p>
          <w:p w:rsidR="00F6401C" w:rsidRDefault="00F6401C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№131-ФЗ «Об общих принципах организации местного самоуправления в Российской Федерации»</w:t>
            </w:r>
          </w:p>
          <w:p w:rsidR="00F6401C" w:rsidRDefault="00F6401C">
            <w:pPr>
              <w:pStyle w:val="a7"/>
              <w:spacing w:line="276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качества проведения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массовых праздничных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образовании.</w:t>
            </w:r>
          </w:p>
          <w:p w:rsidR="00F6401C" w:rsidRDefault="00F640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6401C" w:rsidTr="00F6401C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lastRenderedPageBreak/>
              <w:t>Ожидаемые конечные</w:t>
            </w:r>
          </w:p>
          <w:p w:rsidR="00F6401C" w:rsidRDefault="00F6401C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результаты реализации</w:t>
            </w:r>
          </w:p>
          <w:p w:rsidR="00F6401C" w:rsidRDefault="00F6401C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Реализация комплекса процессных мероприятий Программы в 2025-2027 годы позволит повысить интерес жителей к проводимым культурно-массовым мероприятиям в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муниципальном образовании.</w:t>
            </w:r>
          </w:p>
        </w:tc>
      </w:tr>
      <w:tr w:rsidR="00F6401C" w:rsidTr="00F6401C">
        <w:trPr>
          <w:trHeight w:val="86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t>Влияние на достижение</w:t>
            </w:r>
            <w:r>
              <w:rPr>
                <w:b/>
                <w:bCs/>
                <w:color w:val="26292E"/>
                <w:sz w:val="24"/>
                <w:szCs w:val="24"/>
                <w:lang w:eastAsia="en-US" w:bidi="ru-RU"/>
              </w:rPr>
              <w:br/>
              <w:t>национальных целей развития Российской Федерации</w:t>
            </w:r>
          </w:p>
          <w:p w:rsidR="00F6401C" w:rsidRDefault="00F6401C">
            <w:pPr>
              <w:widowControl w:val="0"/>
              <w:spacing w:line="230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отсутствует</w:t>
            </w:r>
          </w:p>
        </w:tc>
      </w:tr>
    </w:tbl>
    <w:p w:rsidR="00F6401C" w:rsidRDefault="00F6401C" w:rsidP="00F6401C">
      <w:pPr>
        <w:spacing w:line="228" w:lineRule="auto"/>
        <w:rPr>
          <w:rFonts w:eastAsia="Courier New"/>
          <w:color w:val="000000"/>
          <w:sz w:val="24"/>
          <w:szCs w:val="24"/>
          <w:lang w:bidi="ru-RU"/>
        </w:rPr>
        <w:sectPr w:rsidR="00F6401C">
          <w:pgSz w:w="11909" w:h="16840"/>
          <w:pgMar w:top="1191" w:right="772" w:bottom="1133" w:left="772" w:header="0" w:footer="3" w:gutter="0"/>
          <w:cols w:space="720"/>
        </w:sectPr>
      </w:pPr>
    </w:p>
    <w:p w:rsidR="00F6401C" w:rsidRDefault="00F6401C" w:rsidP="00F6401C">
      <w:pPr>
        <w:widowControl w:val="0"/>
        <w:ind w:left="2102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F6401C" w:rsidRDefault="00F6401C" w:rsidP="00F6401C">
      <w:pPr>
        <w:widowControl w:val="0"/>
        <w:ind w:left="2102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F6401C" w:rsidRDefault="00F6401C" w:rsidP="00F6401C">
      <w:pPr>
        <w:widowControl w:val="0"/>
        <w:ind w:left="2102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b/>
          <w:bCs/>
          <w:color w:val="26292E"/>
          <w:sz w:val="24"/>
          <w:szCs w:val="24"/>
          <w:lang w:bidi="ru-RU"/>
        </w:rPr>
        <w:t>II. Показатели муниципальной программы</w:t>
      </w:r>
    </w:p>
    <w:tbl>
      <w:tblPr>
        <w:tblOverlap w:val="never"/>
        <w:tblW w:w="15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902"/>
        <w:gridCol w:w="1426"/>
        <w:gridCol w:w="1218"/>
        <w:gridCol w:w="1276"/>
        <w:gridCol w:w="1276"/>
        <w:gridCol w:w="1816"/>
        <w:gridCol w:w="26"/>
        <w:gridCol w:w="1701"/>
        <w:gridCol w:w="1701"/>
        <w:gridCol w:w="2127"/>
      </w:tblGrid>
      <w:tr w:rsidR="00F6401C" w:rsidTr="00F6401C">
        <w:trPr>
          <w:trHeight w:val="3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Наименование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цели/показателя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28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Единица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измерения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Значение показателей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8" w:lineRule="auto"/>
              <w:rPr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за достижение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показателя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6401C" w:rsidRDefault="00F6401C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Документ, в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соответствии с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которым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предусмотрено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включение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данного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 xml:space="preserve">показателя </w:t>
            </w:r>
            <w:r>
              <w:rPr>
                <w:color w:val="000000"/>
                <w:sz w:val="24"/>
                <w:szCs w:val="24"/>
                <w:vertAlign w:val="superscript"/>
                <w:lang w:eastAsia="en-US" w:bidi="ru-RU"/>
              </w:rPr>
              <w:t>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59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Связь с показателями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национальных целей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муниципальной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программы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br/>
              <w:t>(маркировка) ***</w:t>
            </w:r>
          </w:p>
        </w:tc>
      </w:tr>
      <w:tr w:rsidR="00F6401C" w:rsidTr="00F6401C">
        <w:trPr>
          <w:trHeight w:val="1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01C" w:rsidRDefault="00F6401C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01C" w:rsidRDefault="00F6401C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01C" w:rsidRDefault="00F6401C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2026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F6401C" w:rsidTr="00F6401C">
        <w:trPr>
          <w:trHeight w:val="341"/>
        </w:trPr>
        <w:tc>
          <w:tcPr>
            <w:tcW w:w="130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6401C" w:rsidRDefault="00F6401C">
            <w:pPr>
              <w:pStyle w:val="a7"/>
              <w:spacing w:line="276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Цель муниципальной программы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реализации полномочий, определенных законодательством, повышение качества проведения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массовых праздничных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  <w:p w:rsidR="00F6401C" w:rsidRDefault="00F6401C">
            <w:pPr>
              <w:widowControl w:val="0"/>
              <w:tabs>
                <w:tab w:val="left" w:leader="underscore" w:pos="6182"/>
              </w:tabs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F6401C" w:rsidTr="00F6401C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Удельный вес населения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муниципального образования, принимающего участие   в    культурно - массовых   мероприятиях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Усть-Щербединского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муниципального образования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01C" w:rsidRDefault="00F6401C">
            <w:pPr>
              <w:widowControl w:val="0"/>
              <w:spacing w:line="276" w:lineRule="auto"/>
              <w:rPr>
                <w:rFonts w:eastAsia="Microsoft Sans Serif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F6401C" w:rsidRDefault="00F6401C" w:rsidP="00F6401C">
      <w:pPr>
        <w:widowControl w:val="0"/>
        <w:spacing w:after="239" w:line="1" w:lineRule="exact"/>
        <w:rPr>
          <w:rFonts w:eastAsia="Microsoft Sans Serif"/>
          <w:color w:val="000000"/>
          <w:sz w:val="24"/>
          <w:szCs w:val="24"/>
          <w:lang w:bidi="ru-RU"/>
        </w:rPr>
      </w:pPr>
    </w:p>
    <w:p w:rsidR="00F6401C" w:rsidRDefault="00F6401C" w:rsidP="00F6401C">
      <w:pPr>
        <w:widowControl w:val="0"/>
        <w:spacing w:line="228" w:lineRule="auto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F6401C" w:rsidRDefault="00F6401C" w:rsidP="00F6401C">
      <w:pPr>
        <w:widowControl w:val="0"/>
        <w:spacing w:line="228" w:lineRule="auto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p w:rsidR="00F6401C" w:rsidRDefault="00F6401C" w:rsidP="00F6401C">
      <w:pPr>
        <w:widowControl w:val="0"/>
        <w:spacing w:line="228" w:lineRule="auto"/>
        <w:rPr>
          <w:rFonts w:eastAsia="Courier New"/>
          <w:b/>
          <w:bCs/>
          <w:color w:val="26292E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1481"/>
        <w:tblOverlap w:val="never"/>
        <w:tblW w:w="157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3"/>
        <w:gridCol w:w="3402"/>
        <w:gridCol w:w="1701"/>
        <w:gridCol w:w="1559"/>
        <w:gridCol w:w="1560"/>
      </w:tblGrid>
      <w:tr w:rsidR="00F6401C" w:rsidTr="00F6401C">
        <w:trPr>
          <w:trHeight w:val="662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Источники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Объемы финансового</w:t>
            </w:r>
            <w:r>
              <w:rPr>
                <w:sz w:val="24"/>
                <w:szCs w:val="24"/>
                <w:lang w:eastAsia="en-US" w:bidi="ru-RU"/>
              </w:rPr>
              <w:br/>
              <w:t>обеспечения, всего</w:t>
            </w:r>
            <w:r>
              <w:rPr>
                <w:sz w:val="24"/>
                <w:szCs w:val="24"/>
                <w:lang w:eastAsia="en-US" w:bidi="ru-RU"/>
              </w:rPr>
              <w:br/>
              <w:t>(тыс. рублей)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В том числе по годам</w:t>
            </w:r>
            <w:r>
              <w:rPr>
                <w:sz w:val="24"/>
                <w:szCs w:val="24"/>
                <w:lang w:eastAsia="en-US" w:bidi="ru-RU"/>
              </w:rPr>
              <w:br/>
              <w:t>реализации (тыс. руб.)</w:t>
            </w:r>
          </w:p>
        </w:tc>
      </w:tr>
      <w:tr w:rsidR="00F6401C" w:rsidTr="00F6401C">
        <w:trPr>
          <w:trHeight w:val="606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01C" w:rsidRDefault="00F6401C">
            <w:pPr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01C" w:rsidRDefault="00F6401C">
            <w:pPr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2027 год</w:t>
            </w:r>
          </w:p>
        </w:tc>
      </w:tr>
      <w:tr w:rsidR="00F6401C" w:rsidTr="00F6401C">
        <w:trPr>
          <w:trHeight w:val="1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401C" w:rsidRDefault="00F6401C">
            <w:pPr>
              <w:widowControl w:val="0"/>
              <w:spacing w:line="276" w:lineRule="auto"/>
              <w:ind w:left="283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ind w:left="992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220,0</w:t>
            </w:r>
          </w:p>
        </w:tc>
      </w:tr>
      <w:tr w:rsidR="00F6401C" w:rsidTr="00F6401C">
        <w:trPr>
          <w:trHeight w:val="40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widowControl w:val="0"/>
              <w:spacing w:line="276" w:lineRule="auto"/>
              <w:ind w:left="283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Усть-Щербединского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ind w:left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220,0</w:t>
            </w:r>
          </w:p>
        </w:tc>
      </w:tr>
    </w:tbl>
    <w:p w:rsidR="00F6401C" w:rsidRDefault="00F6401C" w:rsidP="00F6401C">
      <w:pPr>
        <w:widowControl w:val="0"/>
        <w:spacing w:line="228" w:lineRule="auto"/>
        <w:rPr>
          <w:rFonts w:eastAsia="Courier New"/>
          <w:color w:val="000000"/>
          <w:sz w:val="24"/>
          <w:szCs w:val="24"/>
          <w:lang w:bidi="ru-RU"/>
        </w:rPr>
      </w:pPr>
      <w:r>
        <w:rPr>
          <w:rFonts w:eastAsia="Courier New"/>
          <w:b/>
          <w:bCs/>
          <w:color w:val="26292E"/>
          <w:sz w:val="24"/>
          <w:szCs w:val="24"/>
          <w:lang w:bidi="ru-RU"/>
        </w:rPr>
        <w:t>I</w:t>
      </w:r>
      <w:r>
        <w:rPr>
          <w:rFonts w:eastAsia="Courier New"/>
          <w:b/>
          <w:bCs/>
          <w:color w:val="26292E"/>
          <w:sz w:val="24"/>
          <w:szCs w:val="24"/>
          <w:lang w:val="en-US" w:bidi="ru-RU"/>
        </w:rPr>
        <w:t>II</w:t>
      </w:r>
      <w:r>
        <w:rPr>
          <w:rFonts w:eastAsia="Courier New"/>
          <w:b/>
          <w:bCs/>
          <w:color w:val="26292E"/>
          <w:sz w:val="24"/>
          <w:szCs w:val="24"/>
          <w:lang w:bidi="ru-RU"/>
        </w:rPr>
        <w:t>. Финансовое обеспечение муниципальной программы</w:t>
      </w:r>
    </w:p>
    <w:p w:rsidR="00F6401C" w:rsidRDefault="00F6401C" w:rsidP="00F6401C">
      <w:pPr>
        <w:spacing w:line="228" w:lineRule="auto"/>
        <w:rPr>
          <w:rFonts w:eastAsia="Courier New"/>
          <w:color w:val="000000"/>
          <w:sz w:val="24"/>
          <w:szCs w:val="24"/>
          <w:lang w:bidi="ru-RU"/>
        </w:rPr>
        <w:sectPr w:rsidR="00F6401C">
          <w:pgSz w:w="16840" w:h="11909" w:orient="landscape"/>
          <w:pgMar w:top="1156" w:right="762" w:bottom="1473" w:left="757" w:header="0" w:footer="3" w:gutter="0"/>
          <w:cols w:space="720"/>
        </w:sectPr>
      </w:pPr>
    </w:p>
    <w:p w:rsidR="00F6401C" w:rsidRDefault="00F6401C" w:rsidP="00F6401C">
      <w:pPr>
        <w:widowControl w:val="0"/>
        <w:ind w:left="1701"/>
        <w:rPr>
          <w:color w:val="000000"/>
          <w:sz w:val="24"/>
          <w:szCs w:val="24"/>
          <w:lang w:bidi="ru-RU"/>
        </w:rPr>
      </w:pPr>
    </w:p>
    <w:p w:rsidR="00F6401C" w:rsidRDefault="00F6401C" w:rsidP="00F6401C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F6401C" w:rsidRDefault="00F6401C" w:rsidP="00F6401C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</w:p>
    <w:p w:rsidR="00F6401C" w:rsidRDefault="00F6401C" w:rsidP="00F6401C">
      <w:pPr>
        <w:pStyle w:val="20"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Комплекс процессных мероприятий по реализации муниципальной 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 культурно-массовых мероприятий</w:t>
      </w:r>
    </w:p>
    <w:p w:rsidR="00F6401C" w:rsidRDefault="00F6401C" w:rsidP="00F6401C">
      <w:pPr>
        <w:ind w:left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Усть-Щербединском</w:t>
      </w:r>
      <w:proofErr w:type="spellEnd"/>
      <w:r>
        <w:rPr>
          <w:sz w:val="24"/>
          <w:szCs w:val="24"/>
        </w:rPr>
        <w:t xml:space="preserve"> муниципальном образовании</w:t>
      </w:r>
    </w:p>
    <w:p w:rsidR="00F6401C" w:rsidRDefault="00F6401C" w:rsidP="00F6401C">
      <w:pPr>
        <w:ind w:left="142"/>
        <w:jc w:val="center"/>
        <w:rPr>
          <w:b/>
          <w:sz w:val="24"/>
          <w:szCs w:val="24"/>
        </w:rPr>
      </w:pPr>
    </w:p>
    <w:tbl>
      <w:tblPr>
        <w:tblW w:w="14535" w:type="dxa"/>
        <w:jc w:val="center"/>
        <w:tblInd w:w="-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952"/>
        <w:gridCol w:w="1417"/>
        <w:gridCol w:w="1276"/>
        <w:gridCol w:w="992"/>
        <w:gridCol w:w="992"/>
        <w:gridCol w:w="1134"/>
        <w:gridCol w:w="1985"/>
        <w:gridCol w:w="1606"/>
        <w:gridCol w:w="1606"/>
      </w:tblGrid>
      <w:tr w:rsidR="00F6401C" w:rsidTr="00F6401C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ind w:hanging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исполнения (годы)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Финансирование тыс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уб. </w:t>
            </w:r>
          </w:p>
          <w:p w:rsidR="00F6401C" w:rsidRDefault="00F6401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2025-2027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за исполнение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F6401C" w:rsidTr="00F6401C">
        <w:trPr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Предполагаемое количество участников</w:t>
            </w:r>
          </w:p>
          <w:p w:rsidR="00F6401C" w:rsidRDefault="00F6401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01C" w:rsidRDefault="00F6401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6401C" w:rsidTr="00F6401C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праздничного мероприятия « День Победы в Великой отечественной войне 1941-1945 г.г.»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памятных подарков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сувениров)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баннера</w:t>
            </w: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строительных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10,0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Усть-Щербединского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муниципального образования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pStyle w:val="a7"/>
              <w:tabs>
                <w:tab w:val="left" w:pos="69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 у жителей Романовского муниципального образования;</w:t>
            </w:r>
          </w:p>
          <w:p w:rsidR="00F6401C" w:rsidRDefault="00F6401C">
            <w:pPr>
              <w:pStyle w:val="a7"/>
              <w:tabs>
                <w:tab w:val="left" w:pos="69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-повышения интереса различных категорий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 культурно-массовым, патриотическим мероприятиям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Формирование благоприятного общественного мнения и повышение интереса к мероприятиям, проводимым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sz w:val="24"/>
                <w:szCs w:val="24"/>
                <w:lang w:eastAsia="en-US"/>
              </w:rPr>
              <w:lastRenderedPageBreak/>
              <w:t>ого образования</w:t>
            </w:r>
          </w:p>
        </w:tc>
      </w:tr>
      <w:tr w:rsidR="00F6401C" w:rsidTr="00F6401C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праздничного мероприятия « День села»</w:t>
            </w:r>
          </w:p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памятных подарков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сувениров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Усть-Щербединского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муниципального образования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pStyle w:val="a7"/>
              <w:tabs>
                <w:tab w:val="left" w:pos="69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организации и проведения досуга и массового отдыха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благоприятного общественного мнения и повышение интереса к мероприятиям, проводимым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F6401C" w:rsidTr="00F6401C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новогодних и рождественских праздников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Приобретение елочных украшений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Усть-Щербединского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образования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 w:rsidP="00E92CA2">
            <w:pPr>
              <w:pStyle w:val="a7"/>
              <w:numPr>
                <w:ilvl w:val="0"/>
                <w:numId w:val="1"/>
              </w:numPr>
              <w:tabs>
                <w:tab w:val="left" w:pos="696"/>
              </w:tabs>
              <w:spacing w:line="276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проведения досуга и массового отдыха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образования;</w:t>
            </w:r>
          </w:p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Формирование благоприятного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общественного мнения и повышение интереса к мероприятиям, проводимым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</w:tr>
      <w:tr w:rsidR="00F6401C" w:rsidTr="00F6401C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01C" w:rsidRDefault="00F640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1C" w:rsidRDefault="00F640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6401C" w:rsidRDefault="00F6401C" w:rsidP="00F6401C">
      <w:pPr>
        <w:rPr>
          <w:sz w:val="24"/>
          <w:szCs w:val="24"/>
        </w:rPr>
        <w:sectPr w:rsidR="00F6401C">
          <w:pgSz w:w="16840" w:h="11907" w:orient="landscape"/>
          <w:pgMar w:top="720" w:right="1247" w:bottom="720" w:left="1985" w:header="720" w:footer="720" w:gutter="0"/>
          <w:cols w:space="720"/>
        </w:sectPr>
      </w:pPr>
    </w:p>
    <w:p w:rsidR="00F6401C" w:rsidRDefault="00F6401C" w:rsidP="00F6401C">
      <w:pPr>
        <w:rPr>
          <w:sz w:val="24"/>
          <w:szCs w:val="24"/>
        </w:rPr>
        <w:sectPr w:rsidR="00F6401C">
          <w:type w:val="continuous"/>
          <w:pgSz w:w="16840" w:h="11907" w:orient="landscape"/>
          <w:pgMar w:top="720" w:right="1247" w:bottom="720" w:left="1985" w:header="720" w:footer="720" w:gutter="0"/>
          <w:cols w:space="720"/>
        </w:sectPr>
      </w:pPr>
    </w:p>
    <w:p w:rsidR="00F6401C" w:rsidRDefault="00F6401C" w:rsidP="00F6401C">
      <w:pPr>
        <w:rPr>
          <w:sz w:val="24"/>
          <w:szCs w:val="24"/>
        </w:rPr>
      </w:pPr>
    </w:p>
    <w:p w:rsidR="00F6401C" w:rsidRDefault="00F6401C" w:rsidP="00F6401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Характеристика проблемы и обоснование необходимости ее решения</w:t>
      </w:r>
    </w:p>
    <w:p w:rsidR="00F6401C" w:rsidRDefault="00F6401C" w:rsidP="00F6401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программными методами</w:t>
      </w:r>
    </w:p>
    <w:p w:rsidR="00F6401C" w:rsidRDefault="00F6401C" w:rsidP="00F6401C">
      <w:pPr>
        <w:rPr>
          <w:sz w:val="24"/>
          <w:szCs w:val="24"/>
        </w:rPr>
      </w:pPr>
    </w:p>
    <w:p w:rsidR="00F6401C" w:rsidRDefault="00F6401C" w:rsidP="00F6401C">
      <w:pPr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««</w:t>
      </w:r>
      <w:r>
        <w:rPr>
          <w:bCs/>
          <w:sz w:val="24"/>
          <w:szCs w:val="24"/>
        </w:rPr>
        <w:t xml:space="preserve">Проведение культурно-массовых мероприятий в </w:t>
      </w:r>
      <w:proofErr w:type="spellStart"/>
      <w:r>
        <w:rPr>
          <w:bCs/>
          <w:sz w:val="24"/>
          <w:szCs w:val="24"/>
        </w:rPr>
        <w:t>Усть-Щербединском</w:t>
      </w:r>
      <w:proofErr w:type="spellEnd"/>
      <w:r>
        <w:rPr>
          <w:bCs/>
          <w:sz w:val="24"/>
          <w:szCs w:val="24"/>
        </w:rPr>
        <w:t xml:space="preserve">  муниципальном образовании</w:t>
      </w:r>
      <w:r>
        <w:rPr>
          <w:sz w:val="24"/>
          <w:szCs w:val="24"/>
        </w:rPr>
        <w:t xml:space="preserve">»» (далее - Программа) разработана в целях организации и проведения культурно-массовых мероприятий в </w:t>
      </w:r>
      <w:proofErr w:type="spellStart"/>
      <w:r>
        <w:rPr>
          <w:sz w:val="24"/>
          <w:szCs w:val="24"/>
        </w:rPr>
        <w:t>Усть-Щербединскоммуниципальном</w:t>
      </w:r>
      <w:proofErr w:type="spellEnd"/>
      <w:r>
        <w:rPr>
          <w:sz w:val="24"/>
          <w:szCs w:val="24"/>
        </w:rPr>
        <w:t xml:space="preserve"> образовании, создания максимально благоприятных, комфортных и безопасных условий для организации досуга и отдыха жителей города.</w:t>
      </w:r>
    </w:p>
    <w:p w:rsidR="00F6401C" w:rsidRDefault="00F6401C" w:rsidP="00F6401C">
      <w:pPr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 решению проблем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F6401C" w:rsidRDefault="00F6401C" w:rsidP="00F6401C">
      <w:pPr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участия жителей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 муниципального образования в культурно-массовых мероприятиях города, техническое составляющее мероприятий является насущной, требующей систематического внимания и эффективного решения.</w:t>
      </w:r>
    </w:p>
    <w:p w:rsidR="00F6401C" w:rsidRDefault="00F6401C" w:rsidP="00F6401C">
      <w:pPr>
        <w:spacing w:after="28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Комплексное решение проблем окажет положительный эффект и будет способствовать активному участию, осведомленности населения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 муниципального образования.</w:t>
      </w:r>
    </w:p>
    <w:p w:rsidR="00F6401C" w:rsidRDefault="00F6401C" w:rsidP="00F6401C">
      <w:pPr>
        <w:ind w:firstLine="540"/>
        <w:jc w:val="center"/>
        <w:rPr>
          <w:b/>
          <w:sz w:val="24"/>
          <w:szCs w:val="24"/>
        </w:rPr>
      </w:pPr>
    </w:p>
    <w:p w:rsidR="00F6401C" w:rsidRDefault="00F6401C" w:rsidP="00F6401C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Проведение культурно – массовых мероприятий в </w:t>
      </w:r>
      <w:proofErr w:type="spellStart"/>
      <w:r>
        <w:rPr>
          <w:b/>
          <w:sz w:val="24"/>
          <w:szCs w:val="24"/>
        </w:rPr>
        <w:t>Усть-Щербединском</w:t>
      </w:r>
      <w:proofErr w:type="spellEnd"/>
      <w:r>
        <w:rPr>
          <w:b/>
          <w:sz w:val="24"/>
          <w:szCs w:val="24"/>
        </w:rPr>
        <w:t xml:space="preserve"> муниципальном образовании</w:t>
      </w:r>
    </w:p>
    <w:p w:rsidR="00F6401C" w:rsidRDefault="00F6401C" w:rsidP="00F6401C">
      <w:pPr>
        <w:ind w:firstLine="540"/>
        <w:jc w:val="center"/>
        <w:rPr>
          <w:b/>
          <w:sz w:val="24"/>
          <w:szCs w:val="24"/>
        </w:rPr>
      </w:pP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Важная роль в пропаганде культурного наследия района отводится культурно-массовым мероприятиям, среди которых празднование Дня Победы, Дня народного единства, Нового года, Дня поселка и других государственных и профессиональных праздников, знаменательных дат. Эти мероприятия консолидируют жителей района, объединяют людей различных национальностей, расширяют культурное пространство.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Ежегодно, учреждения культуры планируют и проводят масштабные 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значимые мероприятия, направленные на пропаганду здорового образа жизни, приобщения к культуре родного края, краеведческих исследований.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Особая роль отводится мероприятиям, на которых проходят чествование ветеранов боевых действий, участников СВО, призывников. Такие мероприятия направлены на патриотическое воспитание подрастающего поколения</w:t>
      </w:r>
    </w:p>
    <w:p w:rsidR="00F6401C" w:rsidRDefault="00F6401C" w:rsidP="00F6401C">
      <w:pPr>
        <w:jc w:val="center"/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3.Комплекс процессных мероприятий Программы </w:t>
      </w:r>
    </w:p>
    <w:p w:rsidR="00F6401C" w:rsidRDefault="00F6401C" w:rsidP="00F6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ожидаемые результаты реализации Программы.</w:t>
      </w:r>
    </w:p>
    <w:p w:rsidR="00F6401C" w:rsidRDefault="00F6401C" w:rsidP="00F6401C">
      <w:pPr>
        <w:jc w:val="center"/>
        <w:rPr>
          <w:sz w:val="24"/>
          <w:szCs w:val="24"/>
        </w:rPr>
      </w:pP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предусматриваются мероприятия по следующим разделам:</w:t>
      </w:r>
    </w:p>
    <w:p w:rsidR="00F6401C" w:rsidRDefault="00F6401C" w:rsidP="00F6401C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Проведение культурно – массовых мероприятий в </w:t>
      </w:r>
      <w:proofErr w:type="spellStart"/>
      <w:r>
        <w:rPr>
          <w:b/>
          <w:i/>
          <w:sz w:val="24"/>
          <w:szCs w:val="24"/>
        </w:rPr>
        <w:t>Усть-Щербединском</w:t>
      </w:r>
      <w:proofErr w:type="spellEnd"/>
      <w:r>
        <w:rPr>
          <w:b/>
          <w:i/>
          <w:sz w:val="24"/>
          <w:szCs w:val="24"/>
        </w:rPr>
        <w:t xml:space="preserve"> муниципальном образовании.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 мероприятия настоящего раздела направлены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организацию и проведения досуга и массового отдыха жителей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образования;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чувства патриотизма у жителей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образования;</w:t>
      </w:r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увеличение количества жителей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в принимающих участие в проводимых мероприятиях.</w:t>
      </w:r>
      <w:proofErr w:type="gramEnd"/>
    </w:p>
    <w:p w:rsidR="00F6401C" w:rsidRDefault="00F6401C" w:rsidP="00F640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Результатом реализации мероприятий настоящего  раздела должна стать система увеличение удельного веса населения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 муниципального образования, принимающего участие в культурно – массовых мероприятиях с 39,7% до 43,7%.   </w:t>
      </w:r>
    </w:p>
    <w:p w:rsidR="00F6401C" w:rsidRDefault="00F6401C" w:rsidP="00F6401C">
      <w:pPr>
        <w:jc w:val="both"/>
        <w:rPr>
          <w:sz w:val="24"/>
          <w:szCs w:val="24"/>
        </w:rPr>
      </w:pPr>
    </w:p>
    <w:p w:rsidR="00F6401C" w:rsidRDefault="00F6401C" w:rsidP="00F6401C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Содействие в части информирования для поддержки приоритетных направлений программных мероприятий.</w:t>
      </w:r>
    </w:p>
    <w:p w:rsidR="00F6401C" w:rsidRDefault="00F6401C" w:rsidP="00F64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Сопровождение Программы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населения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образования.</w:t>
      </w:r>
    </w:p>
    <w:p w:rsidR="00F6401C" w:rsidRDefault="00F6401C" w:rsidP="00F64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открытости Программы планируется реализация следующих мероприятий:</w:t>
      </w:r>
    </w:p>
    <w:p w:rsidR="00F6401C" w:rsidRDefault="00F6401C" w:rsidP="00F64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информационных материалов, посвященных проведению культурно – массовых мероприятий в </w:t>
      </w:r>
      <w:proofErr w:type="spellStart"/>
      <w:r>
        <w:rPr>
          <w:sz w:val="24"/>
          <w:szCs w:val="24"/>
        </w:rPr>
        <w:t>Усть-Щербединском</w:t>
      </w:r>
      <w:proofErr w:type="spellEnd"/>
      <w:r>
        <w:rPr>
          <w:sz w:val="24"/>
          <w:szCs w:val="24"/>
        </w:rPr>
        <w:t xml:space="preserve">  муниципальном образовании в СМИ и на официальном сайте отдела культуры и кино, администрации муниципального района, страницах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 xml:space="preserve"> «Одноклассники», «ВК», «Телеграмм»;</w:t>
      </w:r>
    </w:p>
    <w:p w:rsidR="00F6401C" w:rsidRDefault="00F6401C" w:rsidP="00F6401C">
      <w:pPr>
        <w:jc w:val="center"/>
        <w:rPr>
          <w:sz w:val="24"/>
          <w:szCs w:val="24"/>
        </w:rPr>
      </w:pPr>
    </w:p>
    <w:p w:rsidR="00F6401C" w:rsidRDefault="00F6401C" w:rsidP="00F64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4.Организация реализации Программы  и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ее исполнения.</w:t>
      </w:r>
    </w:p>
    <w:p w:rsidR="00F6401C" w:rsidRDefault="00F6401C" w:rsidP="00F64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выполнения Программы осуществляет администрация муниципального образования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6401C" w:rsidRDefault="00F6401C" w:rsidP="00F6401C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</w:t>
      </w:r>
      <w:r>
        <w:rPr>
          <w:sz w:val="24"/>
          <w:szCs w:val="24"/>
        </w:rPr>
        <w:t>.</w:t>
      </w:r>
    </w:p>
    <w:p w:rsidR="00F6401C" w:rsidRDefault="00F6401C" w:rsidP="00F6401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Контроль за исполнением Программы осуществляется администрацией Усть-Щербединского муниципального образования . Контроль в части использования бюджетных средств осуществляет финансовым управлением  администрации Романовского муниципального района Саратовской области. </w:t>
      </w:r>
    </w:p>
    <w:p w:rsidR="00F6401C" w:rsidRDefault="00F6401C" w:rsidP="00F64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Ежегодно при формировании бюджета на очередной финансовый год уточняются основные показатели и затраты по программным мероприятиям, оценочным показателям, составу исполнителей и вносятся соответствующие предложения в муниципальное Собрание Романовского муниципального района</w:t>
      </w:r>
      <w:r>
        <w:rPr>
          <w:noProof/>
          <w:sz w:val="24"/>
          <w:szCs w:val="24"/>
        </w:rPr>
        <w:t xml:space="preserve"> Саратовской области</w:t>
      </w:r>
      <w:proofErr w:type="gramStart"/>
      <w:r>
        <w:rPr>
          <w:sz w:val="24"/>
          <w:szCs w:val="24"/>
        </w:rPr>
        <w:t>..</w:t>
      </w:r>
      <w:proofErr w:type="gramEnd"/>
    </w:p>
    <w:p w:rsidR="00F6401C" w:rsidRDefault="00F6401C" w:rsidP="00F64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настоящей Программы ориентированы на решение </w:t>
      </w:r>
      <w:proofErr w:type="gramStart"/>
      <w:r>
        <w:rPr>
          <w:sz w:val="24"/>
          <w:szCs w:val="24"/>
        </w:rPr>
        <w:t>проблем повышения интереса различных категорий жителей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к культурно – массовым и патриотическим мероприятиям. Программа является системным документом, объединившим в себе предложения всех заинтересованных сторон, направленным на содействие эффективной реализации  программных мероприятий.</w:t>
      </w:r>
    </w:p>
    <w:p w:rsidR="00F6401C" w:rsidRDefault="00F6401C" w:rsidP="00F6401C">
      <w:pPr>
        <w:jc w:val="both"/>
        <w:rPr>
          <w:b/>
          <w:sz w:val="24"/>
          <w:szCs w:val="24"/>
        </w:rPr>
      </w:pPr>
    </w:p>
    <w:p w:rsidR="00F6401C" w:rsidRDefault="00F6401C" w:rsidP="00F6401C">
      <w:pPr>
        <w:rPr>
          <w:b/>
          <w:sz w:val="24"/>
          <w:szCs w:val="24"/>
        </w:rPr>
      </w:pPr>
    </w:p>
    <w:p w:rsidR="00F6401C" w:rsidRDefault="00F6401C" w:rsidP="00F6401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Оценка социально-экономической эффективности Программы</w:t>
      </w:r>
    </w:p>
    <w:p w:rsidR="00F6401C" w:rsidRDefault="00F6401C" w:rsidP="00F6401C">
      <w:pPr>
        <w:jc w:val="both"/>
        <w:rPr>
          <w:b/>
          <w:sz w:val="24"/>
          <w:szCs w:val="24"/>
        </w:rPr>
      </w:pPr>
    </w:p>
    <w:p w:rsidR="00F6401C" w:rsidRDefault="00F6401C" w:rsidP="00F640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обеспечит получение следующих результатов:</w:t>
      </w:r>
    </w:p>
    <w:p w:rsidR="00F6401C" w:rsidRDefault="00F6401C" w:rsidP="00F6401C">
      <w:pPr>
        <w:pStyle w:val="a7"/>
        <w:numPr>
          <w:ilvl w:val="0"/>
          <w:numId w:val="1"/>
        </w:numPr>
        <w:tabs>
          <w:tab w:val="left" w:pos="696"/>
        </w:tabs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организации и проведения досуга и массового отдыха жителей Романовского муниципального образования;</w:t>
      </w:r>
    </w:p>
    <w:p w:rsidR="00F6401C" w:rsidRDefault="00F6401C" w:rsidP="00F6401C">
      <w:pPr>
        <w:pStyle w:val="a7"/>
        <w:numPr>
          <w:ilvl w:val="0"/>
          <w:numId w:val="1"/>
        </w:numPr>
        <w:tabs>
          <w:tab w:val="left" w:pos="696"/>
        </w:tabs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чувства патриотизма у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F6401C" w:rsidRDefault="00F6401C" w:rsidP="00F6401C">
      <w:pPr>
        <w:pStyle w:val="a7"/>
        <w:numPr>
          <w:ilvl w:val="0"/>
          <w:numId w:val="1"/>
        </w:numPr>
        <w:tabs>
          <w:tab w:val="left" w:pos="696"/>
        </w:tabs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повышения интереса различных категорий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 культурно-массовым, патриотическим мероприятиям;</w:t>
      </w:r>
    </w:p>
    <w:p w:rsidR="00F6401C" w:rsidRDefault="00F6401C" w:rsidP="00F6401C">
      <w:pPr>
        <w:pStyle w:val="a7"/>
        <w:numPr>
          <w:ilvl w:val="0"/>
          <w:numId w:val="1"/>
        </w:numPr>
        <w:tabs>
          <w:tab w:val="left" w:pos="696"/>
        </w:tabs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развитии территориальных и организационных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6401C" w:rsidRDefault="00F6401C" w:rsidP="00F6401C">
      <w:pPr>
        <w:pStyle w:val="a7"/>
        <w:tabs>
          <w:tab w:val="left" w:pos="696"/>
        </w:tabs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 для организации и проведения культурно-массовых праздничных мероприятий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 на </w:t>
      </w:r>
      <w:r>
        <w:rPr>
          <w:rFonts w:ascii="Times New Roman" w:hAnsi="Times New Roman" w:cs="Times New Roman"/>
          <w:sz w:val="24"/>
          <w:szCs w:val="24"/>
        </w:rPr>
        <w:lastRenderedPageBreak/>
        <w:t>2025-2027 годы.</w:t>
      </w:r>
    </w:p>
    <w:p w:rsidR="00F6401C" w:rsidRDefault="00F6401C" w:rsidP="00F6401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Увеличение удельного веса населения </w:t>
      </w:r>
      <w:proofErr w:type="spellStart"/>
      <w:r>
        <w:rPr>
          <w:bCs/>
          <w:sz w:val="24"/>
          <w:szCs w:val="24"/>
        </w:rPr>
        <w:t>Усть-Щербединского</w:t>
      </w:r>
      <w:proofErr w:type="spellEnd"/>
      <w:r>
        <w:rPr>
          <w:bCs/>
          <w:sz w:val="24"/>
          <w:szCs w:val="24"/>
        </w:rPr>
        <w:t xml:space="preserve"> муниципального образования, принимающего участие   в    культурно - массовых   мероприятиях   возрастет   2025 год - с 39,7% до 41,7 %;</w:t>
      </w:r>
    </w:p>
    <w:p w:rsidR="00F6401C" w:rsidRDefault="00F6401C" w:rsidP="00F6401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2026 год – с 41,7% до 42,7%; 2027 год – с 42,7% до 43,7%</w:t>
      </w:r>
    </w:p>
    <w:p w:rsidR="00F6401C" w:rsidRDefault="00F6401C" w:rsidP="00F6401C">
      <w:pPr>
        <w:ind w:left="1280" w:firstLine="800"/>
        <w:rPr>
          <w:sz w:val="24"/>
          <w:szCs w:val="24"/>
        </w:rPr>
      </w:pPr>
    </w:p>
    <w:p w:rsidR="00F6401C" w:rsidRDefault="00F6401C" w:rsidP="00F6401C">
      <w:pPr>
        <w:rPr>
          <w:sz w:val="24"/>
          <w:szCs w:val="24"/>
        </w:rPr>
        <w:sectPr w:rsidR="00F6401C">
          <w:pgSz w:w="11907" w:h="16840"/>
          <w:pgMar w:top="1985" w:right="720" w:bottom="1247" w:left="720" w:header="720" w:footer="720" w:gutter="0"/>
          <w:cols w:space="720"/>
        </w:sectPr>
      </w:pPr>
    </w:p>
    <w:p w:rsidR="00F6401C" w:rsidRDefault="00F6401C" w:rsidP="00F6401C">
      <w:pPr>
        <w:rPr>
          <w:sz w:val="24"/>
          <w:szCs w:val="24"/>
        </w:rPr>
        <w:sectPr w:rsidR="00F6401C">
          <w:type w:val="continuous"/>
          <w:pgSz w:w="11907" w:h="16840"/>
          <w:pgMar w:top="1985" w:right="720" w:bottom="1247" w:left="720" w:header="720" w:footer="720" w:gutter="0"/>
          <w:cols w:space="720"/>
        </w:sectPr>
      </w:pPr>
    </w:p>
    <w:p w:rsidR="00F6401C" w:rsidRDefault="00F6401C" w:rsidP="00F6401C">
      <w:pPr>
        <w:rPr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070"/>
    <w:multiLevelType w:val="multilevel"/>
    <w:tmpl w:val="0C766C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1C"/>
    <w:rsid w:val="0083706E"/>
    <w:rsid w:val="00DB539A"/>
    <w:rsid w:val="00F6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0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0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6401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64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ругое_"/>
    <w:link w:val="a7"/>
    <w:locked/>
    <w:rsid w:val="00F6401C"/>
    <w:rPr>
      <w:sz w:val="28"/>
      <w:szCs w:val="28"/>
    </w:rPr>
  </w:style>
  <w:style w:type="paragraph" w:customStyle="1" w:styleId="a7">
    <w:name w:val="Другое"/>
    <w:basedOn w:val="a"/>
    <w:link w:val="a6"/>
    <w:rsid w:val="00F6401C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F6401C"/>
    <w:rPr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F6401C"/>
    <w:pPr>
      <w:widowControl w:val="0"/>
      <w:spacing w:after="7280" w:line="360" w:lineRule="auto"/>
      <w:jc w:val="center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paragraph" w:customStyle="1" w:styleId="30">
    <w:name w:val="Основной текст30"/>
    <w:basedOn w:val="a"/>
    <w:rsid w:val="00F6401C"/>
    <w:pPr>
      <w:shd w:val="clear" w:color="auto" w:fill="FFFFFF"/>
      <w:suppressAutoHyphens/>
      <w:spacing w:before="420" w:after="240" w:line="322" w:lineRule="exact"/>
      <w:ind w:hanging="420"/>
      <w:jc w:val="both"/>
    </w:pPr>
    <w:rPr>
      <w:color w:val="000000"/>
      <w:sz w:val="27"/>
      <w:szCs w:val="27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4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2025-01-13T05:57:00Z</dcterms:created>
  <dcterms:modified xsi:type="dcterms:W3CDTF">2025-01-13T05:57:00Z</dcterms:modified>
</cp:coreProperties>
</file>