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29509" w14:textId="77777777" w:rsidR="009F6694" w:rsidRDefault="009F6694" w:rsidP="009F6694">
      <w:pPr>
        <w:jc w:val="center"/>
      </w:pPr>
      <w:r>
        <w:rPr>
          <w:noProof/>
        </w:rPr>
        <w:drawing>
          <wp:inline distT="0" distB="0" distL="0" distR="0" wp14:anchorId="7CDAD8A4" wp14:editId="72B60FE6">
            <wp:extent cx="739775" cy="68389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24000"/>
                    </a:blip>
                    <a:srcRect t="1799" r="15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6C6258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</w:p>
    <w:p w14:paraId="7E05AF45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УСТЬ-ЩЕРБЕДИНСКОГО МУНИЦИПАЛЬНОГО ОБРАЗОВАНИЯ </w:t>
      </w:r>
    </w:p>
    <w:p w14:paraId="3B21DA16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РОМАНОВСКОГО  МУНИЦИПАЛЬНОГО РАЙОНА</w:t>
      </w:r>
    </w:p>
    <w:p w14:paraId="1CB846C0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САРАТОВСКОЙ ОБЛАСТИ</w:t>
      </w:r>
    </w:p>
    <w:p w14:paraId="647EF589" w14:textId="77777777" w:rsidR="009F6694" w:rsidRDefault="009F6694" w:rsidP="009F6694">
      <w:pPr>
        <w:pStyle w:val="a3"/>
        <w:tabs>
          <w:tab w:val="righ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 О С Т А Н О В Л Е Н И 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 проект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759E750A" w14:textId="77777777" w:rsidR="009F6694" w:rsidRDefault="009F6694" w:rsidP="009F6694">
      <w:pPr>
        <w:tabs>
          <w:tab w:val="left" w:pos="4305"/>
        </w:tabs>
        <w:rPr>
          <w:rFonts w:ascii="Times New Roman" w:hAnsi="Times New Roman" w:cs="Times New Roman"/>
          <w:b/>
          <w:sz w:val="24"/>
          <w:szCs w:val="24"/>
        </w:rPr>
      </w:pPr>
    </w:p>
    <w:p w14:paraId="5AFCEC87" w14:textId="77777777" w:rsidR="009F6694" w:rsidRDefault="00184272" w:rsidP="009F6694">
      <w:pPr>
        <w:tabs>
          <w:tab w:val="left" w:pos="4305"/>
          <w:tab w:val="left" w:pos="61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00.00.2024</w:t>
      </w:r>
      <w:r w:rsidR="009F6694">
        <w:rPr>
          <w:rFonts w:ascii="Times New Roman" w:hAnsi="Times New Roman" w:cs="Times New Roman"/>
          <w:b/>
          <w:sz w:val="24"/>
          <w:szCs w:val="24"/>
        </w:rPr>
        <w:t>г.</w:t>
      </w:r>
      <w:r w:rsidR="009F6694">
        <w:rPr>
          <w:rFonts w:ascii="Times New Roman" w:hAnsi="Times New Roman" w:cs="Times New Roman"/>
          <w:b/>
          <w:sz w:val="24"/>
          <w:szCs w:val="24"/>
        </w:rPr>
        <w:tab/>
        <w:t>№ 00</w:t>
      </w:r>
      <w:r w:rsidR="009F669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9F6694">
        <w:rPr>
          <w:rFonts w:ascii="Times New Roman" w:hAnsi="Times New Roman" w:cs="Times New Roman"/>
          <w:b/>
          <w:sz w:val="24"/>
          <w:szCs w:val="24"/>
        </w:rPr>
        <w:t>с.Усть-Щербедино</w:t>
      </w:r>
      <w:proofErr w:type="spellEnd"/>
    </w:p>
    <w:p w14:paraId="340AE676" w14:textId="77777777" w:rsidR="009F6694" w:rsidRDefault="009F6694" w:rsidP="009F6694">
      <w:pPr>
        <w:pStyle w:val="a7"/>
        <w:rPr>
          <w:rFonts w:ascii="Times New Roman" w:hAnsi="Times New Roman" w:cs="Times New Roman"/>
          <w:b/>
        </w:rPr>
      </w:pPr>
    </w:p>
    <w:p w14:paraId="21381A88" w14:textId="77777777" w:rsidR="009F6694" w:rsidRDefault="009F6694" w:rsidP="009F6694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утверждении муниципальной программы</w:t>
      </w:r>
    </w:p>
    <w:p w14:paraId="005E88D6" w14:textId="77777777" w:rsidR="009F6694" w:rsidRDefault="009F6694" w:rsidP="009F6694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«Развитие местного самоуправления в </w:t>
      </w:r>
    </w:p>
    <w:p w14:paraId="45B41A69" w14:textId="77777777" w:rsidR="009F6694" w:rsidRDefault="009F6694" w:rsidP="009F6694">
      <w:pPr>
        <w:pStyle w:val="a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муниципальном образовании» </w:t>
      </w:r>
    </w:p>
    <w:p w14:paraId="29660F7B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6CA1AC" w14:textId="77777777" w:rsidR="009F6694" w:rsidRDefault="009F6694" w:rsidP="009F6694">
      <w:pPr>
        <w:tabs>
          <w:tab w:val="left" w:pos="6"/>
          <w:tab w:val="left" w:pos="6663"/>
        </w:tabs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Усть-Щербединского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Романовского муниципального района Саратовской области</w:t>
      </w:r>
    </w:p>
    <w:p w14:paraId="218321F9" w14:textId="77777777" w:rsidR="009F6694" w:rsidRDefault="009F6694" w:rsidP="009F6694">
      <w:pPr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</w:p>
    <w:p w14:paraId="3EBB02CE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Постановляю: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77F44" w14:textId="77777777" w:rsidR="009F6694" w:rsidRDefault="009F6694" w:rsidP="009F669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8A12CB" w14:textId="77777777" w:rsidR="009F6694" w:rsidRDefault="009F6694" w:rsidP="009F669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1.Утвердить муниципальную программу </w:t>
      </w:r>
      <w:r>
        <w:rPr>
          <w:rFonts w:ascii="Times New Roman" w:hAnsi="Times New Roman" w:cs="Times New Roman"/>
        </w:rPr>
        <w:t xml:space="preserve">«Развитие местного самоуправления в </w:t>
      </w:r>
    </w:p>
    <w:p w14:paraId="73FFCD56" w14:textId="77777777" w:rsidR="009F6694" w:rsidRDefault="009F6694" w:rsidP="009F6694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</w:t>
      </w:r>
      <w:r w:rsidR="00184272">
        <w:rPr>
          <w:rFonts w:ascii="Times New Roman" w:hAnsi="Times New Roman" w:cs="Times New Roman"/>
        </w:rPr>
        <w:t>ниципальном образовании» на 2025-2027</w:t>
      </w:r>
      <w:r>
        <w:rPr>
          <w:rFonts w:ascii="Times New Roman" w:hAnsi="Times New Roman" w:cs="Times New Roman"/>
        </w:rPr>
        <w:t xml:space="preserve"> годы </w:t>
      </w:r>
    </w:p>
    <w:p w14:paraId="3775430B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Обнародовать настоящее постановление в установленном порядке.</w:t>
      </w:r>
    </w:p>
    <w:p w14:paraId="2899DEEE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заместителя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 Шамину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p w14:paraId="320A1373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4.Настоящее постановление</w:t>
      </w:r>
      <w:r w:rsidR="00184272">
        <w:rPr>
          <w:rFonts w:ascii="Times New Roman" w:hAnsi="Times New Roman" w:cs="Times New Roman"/>
          <w:sz w:val="24"/>
          <w:szCs w:val="24"/>
        </w:rPr>
        <w:t xml:space="preserve"> вступает в силу с 1 января 2025</w:t>
      </w:r>
      <w:r>
        <w:rPr>
          <w:rFonts w:ascii="Times New Roman" w:hAnsi="Times New Roman" w:cs="Times New Roman"/>
          <w:sz w:val="24"/>
          <w:szCs w:val="24"/>
        </w:rPr>
        <w:t>года.</w:t>
      </w:r>
    </w:p>
    <w:p w14:paraId="4798E517" w14:textId="77777777" w:rsidR="009F6694" w:rsidRDefault="009F6694" w:rsidP="009F66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9973AE" w14:textId="77777777" w:rsidR="009F6694" w:rsidRDefault="009F6694" w:rsidP="009F66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7A943" w14:textId="77777777" w:rsidR="009F6694" w:rsidRDefault="009F6694" w:rsidP="009F66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253B04" w14:textId="77777777" w:rsidR="009F6694" w:rsidRDefault="009F6694" w:rsidP="009F669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</w:t>
      </w:r>
    </w:p>
    <w:p w14:paraId="3355F3D4" w14:textId="77777777" w:rsidR="009F6694" w:rsidRDefault="009F6694" w:rsidP="009F6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 образования                          </w:t>
      </w:r>
      <w:r w:rsidR="00184272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proofErr w:type="spellStart"/>
      <w:r w:rsidR="00184272">
        <w:rPr>
          <w:rFonts w:ascii="Times New Roman" w:hAnsi="Times New Roman" w:cs="Times New Roman"/>
          <w:b/>
          <w:sz w:val="24"/>
          <w:szCs w:val="24"/>
        </w:rPr>
        <w:t>О.А.Щербини</w:t>
      </w:r>
      <w:r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</w:p>
    <w:p w14:paraId="0377CAA9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</w:p>
    <w:p w14:paraId="25A6632D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</w:p>
    <w:p w14:paraId="7B378E82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</w:p>
    <w:p w14:paraId="1D631747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</w:p>
    <w:p w14:paraId="7D80B09E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</w:p>
    <w:p w14:paraId="4D049595" w14:textId="77777777" w:rsidR="009F6694" w:rsidRDefault="009F6694" w:rsidP="009F669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14:paraId="43EB5C75" w14:textId="77777777" w:rsidR="009F6694" w:rsidRDefault="009F6694" w:rsidP="009F669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проекту постановления администрации </w:t>
      </w:r>
      <w:r>
        <w:rPr>
          <w:rFonts w:ascii="Times New Roman" w:hAnsi="Times New Roman" w:cs="Times New Roman"/>
        </w:rPr>
        <w:tab/>
      </w:r>
    </w:p>
    <w:p w14:paraId="3746BA7D" w14:textId="77777777" w:rsidR="009F6694" w:rsidRDefault="009F6694" w:rsidP="009F6694">
      <w:pPr>
        <w:pStyle w:val="a7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Усть-Щербединского</w:t>
      </w:r>
      <w:proofErr w:type="spellEnd"/>
      <w:r>
        <w:rPr>
          <w:rFonts w:ascii="Times New Roman" w:hAnsi="Times New Roman" w:cs="Times New Roman"/>
        </w:rPr>
        <w:t xml:space="preserve"> МО</w:t>
      </w:r>
    </w:p>
    <w:p w14:paraId="2F6D19EA" w14:textId="77777777" w:rsidR="009F6694" w:rsidRDefault="009F6694" w:rsidP="009F6694">
      <w:pPr>
        <w:pStyle w:val="a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Саратовской области</w:t>
      </w:r>
    </w:p>
    <w:p w14:paraId="0787EAF2" w14:textId="77777777" w:rsidR="009F6694" w:rsidRDefault="00184272" w:rsidP="009F6694">
      <w:pPr>
        <w:pStyle w:val="a7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от  00.00.2024</w:t>
      </w:r>
      <w:r w:rsidR="009F6694">
        <w:rPr>
          <w:rFonts w:ascii="Times New Roman" w:hAnsi="Times New Roman" w:cs="Times New Roman"/>
        </w:rPr>
        <w:t xml:space="preserve">  года  №  00</w:t>
      </w:r>
    </w:p>
    <w:p w14:paraId="044CFD97" w14:textId="77777777" w:rsidR="009F6694" w:rsidRDefault="009F6694" w:rsidP="009F6694">
      <w:pPr>
        <w:rPr>
          <w:rFonts w:ascii="Times New Roman" w:hAnsi="Times New Roman" w:cs="Times New Roman"/>
          <w:b/>
          <w:sz w:val="24"/>
          <w:szCs w:val="24"/>
        </w:rPr>
      </w:pPr>
    </w:p>
    <w:p w14:paraId="18A93BC3" w14:textId="77777777" w:rsidR="009F6694" w:rsidRDefault="009F6694" w:rsidP="009F6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14:paraId="2F665A45" w14:textId="77777777" w:rsidR="009F6694" w:rsidRDefault="009F6694" w:rsidP="009F66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Паспорт</w:t>
      </w:r>
    </w:p>
    <w:p w14:paraId="04A1C5EA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4D324200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«Развитие местного самоуправления в </w:t>
      </w:r>
      <w:r>
        <w:rPr>
          <w:rFonts w:ascii="Times New Roman" w:hAnsi="Times New Roman" w:cs="Times New Roman"/>
          <w:b/>
          <w:sz w:val="24"/>
          <w:szCs w:val="24"/>
        </w:rPr>
        <w:br/>
        <w:t>му</w:t>
      </w:r>
      <w:r w:rsidR="00184272">
        <w:rPr>
          <w:rFonts w:ascii="Times New Roman" w:hAnsi="Times New Roman" w:cs="Times New Roman"/>
          <w:b/>
          <w:sz w:val="24"/>
          <w:szCs w:val="24"/>
        </w:rPr>
        <w:t>ниципальном образовании» на 2025-2027</w:t>
      </w:r>
      <w:r>
        <w:rPr>
          <w:rFonts w:ascii="Times New Roman" w:hAnsi="Times New Roman" w:cs="Times New Roman"/>
          <w:b/>
          <w:sz w:val="24"/>
          <w:szCs w:val="24"/>
        </w:rPr>
        <w:t>годы</w:t>
      </w:r>
    </w:p>
    <w:p w14:paraId="1C1AE959" w14:textId="77777777" w:rsidR="009F6694" w:rsidRDefault="009F6694" w:rsidP="009F669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184" w:type="dxa"/>
        <w:tblInd w:w="108" w:type="dxa"/>
        <w:tblLook w:val="01E0" w:firstRow="1" w:lastRow="1" w:firstColumn="1" w:lastColumn="1" w:noHBand="0" w:noVBand="0"/>
      </w:tblPr>
      <w:tblGrid>
        <w:gridCol w:w="2801"/>
        <w:gridCol w:w="6383"/>
      </w:tblGrid>
      <w:tr w:rsidR="009F6694" w14:paraId="538AF932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ABA9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  <w:p w14:paraId="16A4524E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муниципальной</w:t>
            </w:r>
          </w:p>
          <w:p w14:paraId="38F640FE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83520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местного самоуправления в му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ниципальном образовании» на 2025-2027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 (далее - Программа)</w:t>
            </w:r>
          </w:p>
        </w:tc>
      </w:tr>
      <w:tr w:rsidR="009F6694" w14:paraId="3C8C069E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D493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C3F8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9F6694" w14:paraId="4E47B443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A93F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CB86" w14:textId="77777777" w:rsidR="009F6694" w:rsidRDefault="009F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 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(по согласованию)</w:t>
            </w:r>
          </w:p>
        </w:tc>
      </w:tr>
      <w:tr w:rsidR="009F6694" w14:paraId="4696B972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4D5A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3576" w14:textId="77777777" w:rsidR="009F6694" w:rsidRDefault="009F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, Совет депутатов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 (по согласованию),)</w:t>
            </w:r>
          </w:p>
        </w:tc>
      </w:tr>
      <w:tr w:rsidR="009F6694" w14:paraId="75339822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327E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AB7" w14:textId="77777777" w:rsidR="009F6694" w:rsidRDefault="009F6694">
            <w:pPr>
              <w:ind w:firstLine="2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реализации полномочий, определенных законодательством и эффективности административно - управленческих процессов</w:t>
            </w:r>
          </w:p>
        </w:tc>
      </w:tr>
      <w:tr w:rsidR="009F6694" w14:paraId="14FAA5A2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03F65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CE706" w14:textId="77777777" w:rsidR="009F6694" w:rsidRDefault="009F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Программы:</w:t>
            </w:r>
          </w:p>
          <w:p w14:paraId="46E7A925" w14:textId="77777777" w:rsidR="009F6694" w:rsidRDefault="009F6694">
            <w:pPr>
              <w:spacing w:line="216" w:lineRule="auto"/>
              <w:ind w:firstLine="4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- содействие в решении вопросов местного значения,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том числе путем укрепления материально-технической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базы органов местного самоуправления;</w:t>
            </w:r>
          </w:p>
          <w:p w14:paraId="4050D3B9" w14:textId="77777777" w:rsidR="009F6694" w:rsidRDefault="009F6694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- поддержка развития кадрового потенциала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, в том числе путем содействия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подготовке, переподготовке и повышении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квалификации кадров органов местного самоуправления района;</w:t>
            </w:r>
          </w:p>
          <w:p w14:paraId="77D72D88" w14:textId="77777777" w:rsidR="009F6694" w:rsidRDefault="009F6694">
            <w:pPr>
              <w:spacing w:line="216" w:lineRule="auto"/>
              <w:ind w:firstLine="4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информационно-аналитическое и методическое обеспечение деятельности органов местного самоуправления района</w:t>
            </w:r>
          </w:p>
        </w:tc>
      </w:tr>
      <w:tr w:rsidR="009F6694" w14:paraId="123F71EB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E8A1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Ожидаемые  конечные результаты реализации муниципальной программы</w:t>
            </w: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4BD9" w14:textId="77777777" w:rsidR="009F6694" w:rsidRDefault="009F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осуществления органами местного самоуправления полномочий, предусмотренных законодательством</w:t>
            </w:r>
          </w:p>
        </w:tc>
      </w:tr>
      <w:tr w:rsidR="009F6694" w14:paraId="6346B98B" w14:textId="77777777" w:rsidTr="009F6694"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CAF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C4C7" w14:textId="77777777" w:rsidR="009F6694" w:rsidRDefault="009F6694">
            <w:pPr>
              <w:spacing w:after="0"/>
              <w:rPr>
                <w:rFonts w:cs="Times New Roman"/>
              </w:rPr>
            </w:pPr>
          </w:p>
        </w:tc>
      </w:tr>
    </w:tbl>
    <w:p w14:paraId="2B48ECA1" w14:textId="77777777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W w:w="9184" w:type="dxa"/>
        <w:tblInd w:w="108" w:type="dxa"/>
        <w:tblLook w:val="01E0" w:firstRow="1" w:lastRow="1" w:firstColumn="1" w:lastColumn="1" w:noHBand="0" w:noVBand="0"/>
      </w:tblPr>
      <w:tblGrid>
        <w:gridCol w:w="2776"/>
        <w:gridCol w:w="2034"/>
        <w:gridCol w:w="1760"/>
        <w:gridCol w:w="1368"/>
        <w:gridCol w:w="994"/>
        <w:gridCol w:w="252"/>
      </w:tblGrid>
      <w:tr w:rsidR="009F6694" w14:paraId="210DB56D" w14:textId="77777777" w:rsidTr="0018427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A9BE1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AD3D7" w14:textId="77777777" w:rsidR="009F6694" w:rsidRDefault="00184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F6694" w14:paraId="60622ECC" w14:textId="77777777" w:rsidTr="00184272"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5D3AB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FC05" w14:textId="77777777" w:rsidR="009F6694" w:rsidRDefault="009F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руб.)</w:t>
            </w:r>
          </w:p>
        </w:tc>
      </w:tr>
      <w:tr w:rsidR="009F6694" w14:paraId="7AF38736" w14:textId="77777777" w:rsidTr="001842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A1FED" w14:textId="77777777" w:rsidR="009F6694" w:rsidRDefault="009F669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79C70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9709E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4247DF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141F" w14:textId="77777777" w:rsidR="009F6694" w:rsidRDefault="001842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2CC87E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484E2" w14:textId="77777777" w:rsidR="009F6694" w:rsidRDefault="001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14:paraId="673A965C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A73378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6E5996" w14:textId="77777777" w:rsidR="009F6694" w:rsidRDefault="00184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14:paraId="7E6FA4E8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65B2F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4DA24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21562B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94" w14:paraId="4FAD458B" w14:textId="77777777" w:rsidTr="0018427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7096B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2FCE" w14:textId="77777777" w:rsidR="009F6694" w:rsidRDefault="00C77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A3B4E5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106D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5FA4D6" w14:textId="77777777" w:rsidR="009F6694" w:rsidRDefault="009F6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06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437218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06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7CE015" w14:textId="77777777" w:rsidR="009F6694" w:rsidRDefault="009F6694">
            <w:pPr>
              <w:spacing w:after="0"/>
              <w:rPr>
                <w:rFonts w:cs="Times New Roman"/>
              </w:rPr>
            </w:pPr>
          </w:p>
        </w:tc>
      </w:tr>
      <w:tr w:rsidR="009F6694" w14:paraId="7458C935" w14:textId="77777777" w:rsidTr="00184272"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BD03" w14:textId="77777777" w:rsidR="009F6694" w:rsidRDefault="009F669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Целевые показатели муниципальной программы (индикаторы)</w:t>
            </w:r>
          </w:p>
        </w:tc>
        <w:tc>
          <w:tcPr>
            <w:tcW w:w="6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FBEC" w14:textId="77777777" w:rsidR="009F6694" w:rsidRDefault="009F669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района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значения.</w:t>
            </w:r>
          </w:p>
          <w:p w14:paraId="31E972CA" w14:textId="77777777" w:rsidR="009F6694" w:rsidRDefault="009F669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.</w:t>
            </w:r>
          </w:p>
          <w:p w14:paraId="63E57224" w14:textId="77777777" w:rsidR="009F6694" w:rsidRDefault="009F66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3. Доля муниципальных </w:t>
            </w:r>
            <w:proofErr w:type="gramStart"/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образований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конкурсе.</w:t>
            </w:r>
          </w:p>
        </w:tc>
      </w:tr>
    </w:tbl>
    <w:p w14:paraId="0D2BF94F" w14:textId="77777777" w:rsidR="009F6694" w:rsidRDefault="009F6694" w:rsidP="009F669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9F6694">
          <w:pgSz w:w="11906" w:h="16838"/>
          <w:pgMar w:top="567" w:right="1701" w:bottom="567" w:left="1134" w:header="709" w:footer="709" w:gutter="0"/>
          <w:cols w:space="720"/>
        </w:sectPr>
      </w:pPr>
    </w:p>
    <w:p w14:paraId="6B07F356" w14:textId="77777777" w:rsidR="009F6694" w:rsidRDefault="009F6694" w:rsidP="009F6694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Характеристика сферы реализации Программы</w:t>
      </w:r>
    </w:p>
    <w:p w14:paraId="2B0F0774" w14:textId="77777777" w:rsidR="009F6694" w:rsidRDefault="009F6694" w:rsidP="009F66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9DC57A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самоуправление в Российской Федерации составляет одну из основ конституционного строя. Его значение в политической системе российского общества определяется тем, что это тот уровень власти, который наиболее приближен к населению, им формируется и ему непосредственно подконтролен, решает вопросы удовлетворения основных жизненных потребностей населения. Эффективное местное самоуправление является одним из условий социально-экономического развития муниципального образования, повышения качества жизни населения, повышения доверия населения к власти.</w:t>
      </w:r>
    </w:p>
    <w:p w14:paraId="11ADDF72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Прошедший этап реформирования местного самоуправления показал, что без поддержки муниципальные образования не смогут обеспечить проведение реформы местного самоуправления, создание необходимых условий для осуществления возложенных полномочий.</w:t>
      </w:r>
    </w:p>
    <w:p w14:paraId="5661D149" w14:textId="77777777" w:rsidR="009F6694" w:rsidRDefault="009F6694" w:rsidP="009F6694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Законом Саратовской области «О муниципальных образованиях входящих в состав Романовского муниципального района» от 27.12.2004 № 84-ЗСО в Романовском муниципальном районе 6 муниципальных образований со статусом сельского поселения. Самостоятельному обеспечению условий для эффективного управления препятствует ряд проблем, в первую очередь экономических и финансовых.</w:t>
      </w:r>
    </w:p>
    <w:p w14:paraId="01A6B231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Среди них:</w:t>
      </w:r>
    </w:p>
    <w:p w14:paraId="730EBF04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недостаточная сбалансированность бюджетов муниципальных образований;</w:t>
      </w:r>
    </w:p>
    <w:p w14:paraId="17C2E5A8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утрата большого числа социально значимых объектов муниципальной собственности в результате приватизации;</w:t>
      </w:r>
    </w:p>
    <w:p w14:paraId="2AF11DF2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незавершенность формирования муниципальной собственности, в том числе муниципальных земель;</w:t>
      </w:r>
    </w:p>
    <w:p w14:paraId="7F16A46D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недостаток средств, отсутствие материальной базы, как для осуществления собственных полномочий, так и для исполнения отдельных государственных полномочий.</w:t>
      </w:r>
    </w:p>
    <w:p w14:paraId="22AEEFCC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 эффективности осуществления местного самоуправления объясняется следующими причинами:</w:t>
      </w:r>
    </w:p>
    <w:p w14:paraId="2C3224E0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отсутствием четкого разграничения полномочий между органами государственной власти области и органами местного самоуправления;</w:t>
      </w:r>
    </w:p>
    <w:p w14:paraId="1ABD6EF5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низким уровнем кадрового обеспечения органов местного самоуправления;</w:t>
      </w:r>
    </w:p>
    <w:p w14:paraId="70566EB7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отстраненностью населения от процесса принятия решений по вопросам местного значения.</w:t>
      </w:r>
    </w:p>
    <w:p w14:paraId="3EE247C9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Настоящая Программа определяет основные направления поддержки развития местного самоуправления.</w:t>
      </w:r>
    </w:p>
    <w:p w14:paraId="09E8B3AD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F41BC87" w14:textId="77777777" w:rsidR="009F6694" w:rsidRDefault="009F6694" w:rsidP="009F66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и задачи Программы</w:t>
      </w:r>
    </w:p>
    <w:p w14:paraId="57EA6839" w14:textId="77777777" w:rsidR="009F6694" w:rsidRDefault="009F6694" w:rsidP="009F6694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AD4319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Программы является содействие органам местного самоуправления в реализации полномочий, определенных законодательством, и повышении качества и эффективности административно-управленческих процессов в органах местного самоуправления.</w:t>
      </w:r>
    </w:p>
    <w:p w14:paraId="4FF4019A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Программы являются:</w:t>
      </w:r>
    </w:p>
    <w:p w14:paraId="5EEE63E2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формировании нормативной правовой базы местного самоуправления;</w:t>
      </w:r>
    </w:p>
    <w:p w14:paraId="7A7AC75D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территориальных и организационных основ местного самоуправления;</w:t>
      </w:r>
    </w:p>
    <w:p w14:paraId="533F3B10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 органов местного самоуправления;</w:t>
      </w:r>
    </w:p>
    <w:p w14:paraId="3BC9AD74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в развитии и совершенствовании муниципальной службы;</w:t>
      </w:r>
    </w:p>
    <w:p w14:paraId="43101069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системы информационно-аналитического и методического обеспечения деятельности органов местного самоуправления.</w:t>
      </w:r>
    </w:p>
    <w:p w14:paraId="5A525ABE" w14:textId="77777777" w:rsidR="009F6694" w:rsidRDefault="009F6694" w:rsidP="009F669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470199F" w14:textId="77777777" w:rsidR="009F6694" w:rsidRDefault="009F6694" w:rsidP="009F6694">
      <w:pPr>
        <w:jc w:val="center"/>
        <w:rPr>
          <w:sz w:val="28"/>
          <w:szCs w:val="28"/>
        </w:rPr>
      </w:pPr>
      <w:r>
        <w:rPr>
          <w:sz w:val="28"/>
          <w:szCs w:val="28"/>
        </w:rPr>
        <w:t>------------</w:t>
      </w:r>
    </w:p>
    <w:p w14:paraId="7B93A021" w14:textId="77777777" w:rsidR="009F6694" w:rsidRDefault="009F6694" w:rsidP="009F6694">
      <w:pPr>
        <w:ind w:firstLine="720"/>
        <w:jc w:val="both"/>
        <w:rPr>
          <w:sz w:val="28"/>
          <w:szCs w:val="28"/>
        </w:rPr>
      </w:pPr>
    </w:p>
    <w:p w14:paraId="69731B1B" w14:textId="77777777" w:rsidR="009F6694" w:rsidRDefault="009F6694" w:rsidP="009F6694">
      <w:pPr>
        <w:ind w:firstLine="720"/>
        <w:jc w:val="both"/>
        <w:rPr>
          <w:sz w:val="28"/>
          <w:szCs w:val="28"/>
        </w:rPr>
      </w:pPr>
    </w:p>
    <w:p w14:paraId="7FE3C43B" w14:textId="77777777" w:rsidR="009F6694" w:rsidRDefault="009F6694" w:rsidP="009F6694">
      <w:pPr>
        <w:rPr>
          <w:b/>
          <w:sz w:val="28"/>
          <w:szCs w:val="28"/>
        </w:rPr>
      </w:pPr>
    </w:p>
    <w:p w14:paraId="5FEBFB13" w14:textId="77777777" w:rsidR="009F6694" w:rsidRDefault="009F6694" w:rsidP="009F6694">
      <w:pPr>
        <w:jc w:val="both"/>
        <w:rPr>
          <w:b/>
          <w:sz w:val="24"/>
          <w:szCs w:val="24"/>
        </w:rPr>
      </w:pPr>
    </w:p>
    <w:p w14:paraId="7B0BFA9D" w14:textId="77777777" w:rsidR="009F6694" w:rsidRDefault="009F6694" w:rsidP="009F6694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Сведения </w:t>
      </w:r>
    </w:p>
    <w:p w14:paraId="159A5CC3" w14:textId="77777777" w:rsidR="009F6694" w:rsidRDefault="009F6694" w:rsidP="009F6694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 целевых показателях (индикаторах) муниципальной программы</w:t>
      </w:r>
    </w:p>
    <w:p w14:paraId="5DE564E7" w14:textId="77777777" w:rsidR="009F6694" w:rsidRDefault="009F6694" w:rsidP="009F6694">
      <w:pPr>
        <w:pStyle w:val="ConsPlusNonformat"/>
        <w:widowControl/>
        <w:pBdr>
          <w:bottom w:val="single" w:sz="12" w:space="3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«Развитие местного самоуправления в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Усть-Щербединском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</w:t>
      </w:r>
      <w:r w:rsidR="0018427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ниципальном образовании  на 2025-2027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14:paraId="445CD75F" w14:textId="77777777" w:rsidR="009F6694" w:rsidRDefault="009F6694" w:rsidP="009F6694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муниципальной программы)</w:t>
      </w:r>
    </w:p>
    <w:p w14:paraId="38BF2F1B" w14:textId="77777777" w:rsidR="009F6694" w:rsidRDefault="009F6694" w:rsidP="009F6694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tbl>
      <w:tblPr>
        <w:tblW w:w="1389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5195"/>
        <w:gridCol w:w="1440"/>
        <w:gridCol w:w="2506"/>
        <w:gridCol w:w="1983"/>
        <w:gridCol w:w="1826"/>
        <w:gridCol w:w="160"/>
      </w:tblGrid>
      <w:tr w:rsidR="009F6694" w14:paraId="7DEB7566" w14:textId="77777777" w:rsidTr="009F6694">
        <w:trPr>
          <w:cantSplit/>
          <w:trHeight w:val="24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7EDF40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№</w:t>
            </w:r>
          </w:p>
          <w:p w14:paraId="334755D2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1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B41C46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D921A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64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AE622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9F6694" w14:paraId="1540F8AA" w14:textId="77777777" w:rsidTr="009F6694">
        <w:trPr>
          <w:cantSplit/>
          <w:trHeight w:val="1170"/>
        </w:trPr>
        <w:tc>
          <w:tcPr>
            <w:tcW w:w="7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3BC18" w14:textId="77777777" w:rsidR="009F6694" w:rsidRDefault="009F6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3D03E" w14:textId="77777777" w:rsidR="009F6694" w:rsidRDefault="009F6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68A719" w14:textId="77777777" w:rsidR="009F6694" w:rsidRDefault="009F669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DF5C5A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842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E69C3F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842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04F587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</w:t>
            </w:r>
            <w:r w:rsidR="0018427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0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C1150" w14:textId="77777777" w:rsidR="009F6694" w:rsidRDefault="009F6694">
            <w:pPr>
              <w:spacing w:after="0"/>
              <w:rPr>
                <w:rFonts w:cs="Times New Roman"/>
              </w:rPr>
            </w:pPr>
          </w:p>
        </w:tc>
      </w:tr>
      <w:tr w:rsidR="009F6694" w14:paraId="7D7FBDEE" w14:textId="77777777" w:rsidTr="009F6694">
        <w:trPr>
          <w:cantSplit/>
          <w:trHeight w:val="254"/>
        </w:trPr>
        <w:tc>
          <w:tcPr>
            <w:tcW w:w="7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9059FC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91CA5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CC8C6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1F1DCF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9C76BCA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hideMark/>
          </w:tcPr>
          <w:p w14:paraId="127ED2D7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B4D43" w14:textId="77777777" w:rsidR="009F6694" w:rsidRDefault="009F669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F6694" w14:paraId="281096F2" w14:textId="77777777" w:rsidTr="009F6694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A65550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23AFAA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Программа: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Развитие местного самоуправления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Усть-Щербединском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муниципальном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образовании»на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2022-2024  год».</w:t>
            </w:r>
          </w:p>
          <w:p w14:paraId="4416B8D1" w14:textId="77777777" w:rsidR="009F6694" w:rsidRDefault="009F669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Показатель: </w:t>
            </w:r>
          </w:p>
          <w:p w14:paraId="36BCFC46" w14:textId="77777777" w:rsidR="009F6694" w:rsidRDefault="009F669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Степень укомплектованности органов местного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самоуправления  материально-техническими средствами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вопросов местного значения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6D4D0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BED8B2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8C1A28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8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D41CD1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623ED0" w14:textId="77777777" w:rsidR="009F6694" w:rsidRDefault="009F6694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9F6694" w14:paraId="0A20EE4E" w14:textId="77777777" w:rsidTr="009F6694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B77A4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98B1E" w14:textId="77777777" w:rsidR="009F6694" w:rsidRDefault="009F6694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2.Степень открытости деятельности органов местного самоуправления района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4AF51C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AA0CA3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B39E6A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D0E9C6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60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543A6" w14:textId="77777777" w:rsidR="009F6694" w:rsidRDefault="009F669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14:paraId="2C62E640" w14:textId="77777777" w:rsidR="009F6694" w:rsidRDefault="009F6694" w:rsidP="009F6694">
      <w:pPr>
        <w:spacing w:after="0"/>
        <w:rPr>
          <w:sz w:val="24"/>
          <w:szCs w:val="24"/>
        </w:rPr>
        <w:sectPr w:rsidR="009F6694">
          <w:pgSz w:w="16838" w:h="11906" w:orient="landscape"/>
          <w:pgMar w:top="1134" w:right="1134" w:bottom="1134" w:left="709" w:header="709" w:footer="709" w:gutter="0"/>
          <w:cols w:space="720"/>
        </w:sectPr>
      </w:pPr>
    </w:p>
    <w:p w14:paraId="6927FCC4" w14:textId="77777777" w:rsidR="009F6694" w:rsidRDefault="009F6694" w:rsidP="009F66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Прогноз конечных результатов, сроки и этапы реализации муниципальной программы</w:t>
      </w:r>
    </w:p>
    <w:p w14:paraId="3E18CB09" w14:textId="77777777" w:rsidR="009F6694" w:rsidRDefault="009F6694" w:rsidP="009F66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 му</w:t>
      </w:r>
      <w:r w:rsidR="00184272">
        <w:rPr>
          <w:rFonts w:ascii="Times New Roman" w:hAnsi="Times New Roman" w:cs="Times New Roman"/>
          <w:b/>
          <w:sz w:val="24"/>
          <w:szCs w:val="24"/>
          <w:u w:val="single"/>
        </w:rPr>
        <w:t>ниципальном образовании» на 2025-2027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14:paraId="5831FE52" w14:textId="77777777" w:rsidR="009F6694" w:rsidRDefault="009F6694" w:rsidP="009F66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наименование муниципальной программы)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5"/>
        <w:gridCol w:w="4703"/>
        <w:gridCol w:w="1984"/>
      </w:tblGrid>
      <w:tr w:rsidR="009F6694" w14:paraId="636D5CB4" w14:textId="77777777" w:rsidTr="009F6694">
        <w:trPr>
          <w:trHeight w:val="970"/>
        </w:trPr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678C4" w14:textId="77777777" w:rsidR="009F6694" w:rsidRDefault="009F669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3BD09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E734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</w:tr>
      <w:tr w:rsidR="009F6694" w14:paraId="73695DD6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A42AC" w14:textId="77777777" w:rsidR="009F6694" w:rsidRDefault="009F6694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CC628" w14:textId="77777777" w:rsidR="009F6694" w:rsidRDefault="009F6694">
            <w:pPr>
              <w:pStyle w:val="FORMATTEXT"/>
              <w:spacing w:line="276" w:lineRule="auto"/>
              <w:rPr>
                <w:bCs/>
              </w:rPr>
            </w:pPr>
            <w:r>
              <w:t>обновление устаревшей оргтехники, оснащение расходными материалами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C82B" w14:textId="77777777" w:rsidR="009F6694" w:rsidRDefault="009F6694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C9DF915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F6694" w14:paraId="008A9B62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1D853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AC1C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A4B6" w14:textId="77777777" w:rsidR="009F6694" w:rsidRDefault="009F6694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весь период</w:t>
            </w:r>
          </w:p>
        </w:tc>
      </w:tr>
      <w:tr w:rsidR="009F6694" w14:paraId="5A2AD16C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BA18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сайта  муниципального образования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B0D19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</w:t>
            </w:r>
          </w:p>
          <w:p w14:paraId="4AA27057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информационной</w:t>
            </w:r>
          </w:p>
          <w:p w14:paraId="54BCA7F9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EAA6" w14:textId="77777777" w:rsidR="009F6694" w:rsidRDefault="009F66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9F6694" w14:paraId="5879B8B3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10463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0FE0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открытости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C9E8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F6694" w14:paraId="5183B8FF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88C3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E8398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повышение информационной открытости органов местного самоуправления, качества предоставляемых муниципальных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B477F" w14:textId="77777777" w:rsidR="009F6694" w:rsidRDefault="009F66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28E8F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</w:tr>
      <w:tr w:rsidR="009F6694" w14:paraId="12FB9470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FF8E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t xml:space="preserve">Ремонт зданий  Администрации </w:t>
            </w:r>
            <w:proofErr w:type="spellStart"/>
            <w:r>
              <w:t>Усть-Щербединского</w:t>
            </w:r>
            <w:proofErr w:type="spellEnd"/>
            <w:r>
              <w:t xml:space="preserve"> муниципального образования Романовского муниципального района Саратовской области, 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BA2A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10"/>
              </w:rPr>
              <w:t>стимулирование органов местного самоуправления</w:t>
            </w:r>
            <w:r>
              <w:rPr>
                <w:bCs/>
              </w:rPr>
              <w:t xml:space="preserve"> к достижению наилучших результатов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8CFC" w14:textId="77777777" w:rsidR="009F6694" w:rsidRDefault="009F6694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694" w14:paraId="4C28F1BB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A4DF3" w14:textId="77777777" w:rsidR="009F6694" w:rsidRDefault="009F6694">
            <w:pPr>
              <w:pStyle w:val="FORMATTEXT"/>
              <w:spacing w:line="216" w:lineRule="auto"/>
            </w:pPr>
            <w:r>
              <w:t>Разработка и экспертиза проектно-сметной документации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4522" w14:textId="77777777" w:rsidR="009F6694" w:rsidRDefault="009F6694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0BBD" w14:textId="77777777" w:rsidR="009F6694" w:rsidRDefault="0018427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="009F6694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9F6694" w14:paraId="5679AD22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62E2" w14:textId="77777777" w:rsidR="009F6694" w:rsidRDefault="009F6694">
            <w:pPr>
              <w:pStyle w:val="FORMATTEXT"/>
              <w:spacing w:line="216" w:lineRule="auto"/>
            </w:pPr>
            <w:r>
              <w:t>Строительный контроль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61AD" w14:textId="77777777" w:rsidR="009F6694" w:rsidRDefault="009F6694">
            <w:pPr>
              <w:spacing w:after="0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40110" w14:textId="77777777" w:rsidR="009F6694" w:rsidRDefault="00184272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2025-2027</w:t>
            </w:r>
            <w:r w:rsidR="009F6694">
              <w:rPr>
                <w:rFonts w:ascii="Times New Roman" w:hAnsi="Times New Roman"/>
                <w:sz w:val="24"/>
                <w:szCs w:val="24"/>
              </w:rPr>
              <w:t>гг</w:t>
            </w:r>
          </w:p>
        </w:tc>
      </w:tr>
      <w:tr w:rsidR="009F6694" w14:paraId="6D89C97E" w14:textId="77777777" w:rsidTr="009F6694">
        <w:tc>
          <w:tcPr>
            <w:tcW w:w="8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E7F7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B6CF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0195D" w14:textId="77777777" w:rsidR="009F6694" w:rsidRDefault="0018427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</w:tr>
    </w:tbl>
    <w:p w14:paraId="5A03D644" w14:textId="77777777" w:rsidR="009F6694" w:rsidRDefault="009F6694" w:rsidP="009F6694">
      <w:pPr>
        <w:autoSpaceDE w:val="0"/>
        <w:autoSpaceDN w:val="0"/>
        <w:adjustRightInd w:val="0"/>
        <w:ind w:left="11340"/>
      </w:pPr>
    </w:p>
    <w:p w14:paraId="603FD355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B3B8C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483144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96DB84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701A50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AE5438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</w:p>
    <w:p w14:paraId="14E1A437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основных мероприятий муниципальной программы</w:t>
      </w:r>
    </w:p>
    <w:p w14:paraId="2F658A7A" w14:textId="77777777" w:rsidR="009F6694" w:rsidRDefault="009F6694" w:rsidP="009F66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в муниципальном образовании  на </w:t>
      </w:r>
      <w:r w:rsidR="003408A9">
        <w:rPr>
          <w:rFonts w:ascii="Times New Roman" w:hAnsi="Times New Roman" w:cs="Times New Roman"/>
          <w:b/>
          <w:sz w:val="24"/>
          <w:szCs w:val="24"/>
          <w:u w:val="single"/>
        </w:rPr>
        <w:t>2025-2027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год»</w:t>
      </w:r>
    </w:p>
    <w:p w14:paraId="657E4282" w14:textId="77777777" w:rsidR="009F6694" w:rsidRDefault="009F6694" w:rsidP="009F6694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(наименование муниципальной программы)</w:t>
      </w:r>
    </w:p>
    <w:tbl>
      <w:tblPr>
        <w:tblW w:w="1515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8"/>
        <w:gridCol w:w="4680"/>
        <w:gridCol w:w="1620"/>
        <w:gridCol w:w="1620"/>
      </w:tblGrid>
      <w:tr w:rsidR="009F6694" w14:paraId="29A3F134" w14:textId="77777777" w:rsidTr="009F6694">
        <w:trPr>
          <w:trHeight w:val="261"/>
        </w:trPr>
        <w:tc>
          <w:tcPr>
            <w:tcW w:w="7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A6D6A" w14:textId="77777777" w:rsidR="009F6694" w:rsidRDefault="009F669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43C78" w14:textId="77777777" w:rsidR="009F6694" w:rsidRDefault="009F669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B3F1" w14:textId="77777777" w:rsidR="009F6694" w:rsidRDefault="009F6694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</w:tr>
      <w:tr w:rsidR="009F6694" w14:paraId="5EA9E80C" w14:textId="77777777" w:rsidTr="009F6694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92AC4" w14:textId="77777777" w:rsidR="009F6694" w:rsidRDefault="009F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50A3" w14:textId="77777777" w:rsidR="009F6694" w:rsidRDefault="009F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2FDD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2965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</w:tr>
      <w:tr w:rsidR="009F6694" w14:paraId="2F753CA5" w14:textId="77777777" w:rsidTr="009F6694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04D4" w14:textId="77777777" w:rsidR="009F6694" w:rsidRDefault="009F6694">
            <w:pPr>
              <w:pStyle w:val="FORMATTEXT"/>
              <w:spacing w:line="27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E0524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824E6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C57E8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694" w14:paraId="5FACE374" w14:textId="77777777" w:rsidTr="009F6694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445DB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Проведение ежегодных конкурсов муниципальных образований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BA14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4ABB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AF459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694" w14:paraId="6F9202A6" w14:textId="77777777" w:rsidTr="009F6694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ED347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  <w:spacing w:val="-6"/>
              </w:rPr>
              <w:t>Модернизация</w:t>
            </w:r>
            <w:r>
              <w:rPr>
                <w:bCs/>
              </w:rPr>
              <w:t xml:space="preserve"> и актуализация портала муниципального образования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C011E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муниципального образования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A9D3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D9E5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694" w14:paraId="5643526A" w14:textId="77777777" w:rsidTr="009F6694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CA00D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F566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752B9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690A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694" w14:paraId="1D5BA3EE" w14:textId="77777777" w:rsidTr="009F6694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85AB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 xml:space="preserve">Приобретение (обновление) специализированного программного обеспечения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F72B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04D1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7162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694" w14:paraId="275642C7" w14:textId="77777777" w:rsidTr="009F6694"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A771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обучению муниципальных служащих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8CEA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муниципального образования 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D84F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9065F" w14:textId="77777777" w:rsidR="009F6694" w:rsidRDefault="009F6694">
            <w:pPr>
              <w:pStyle w:val="ConsPlusNorma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34CA516" w14:textId="77777777" w:rsidR="009F6694" w:rsidRDefault="009F6694" w:rsidP="009F669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1E65F9D6" w14:textId="77777777" w:rsidR="009F6694" w:rsidRDefault="009F6694" w:rsidP="009F6694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492E4D1A" w14:textId="77777777" w:rsidR="009F6694" w:rsidRDefault="009F6694" w:rsidP="009F6694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</w:p>
    <w:p w14:paraId="1050A76E" w14:textId="77777777" w:rsidR="009F6694" w:rsidRDefault="009F6694" w:rsidP="009F669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объемах и источниках финансового обеспечения муниципальной программы</w:t>
      </w:r>
    </w:p>
    <w:p w14:paraId="0133D74B" w14:textId="77777777" w:rsidR="009F6694" w:rsidRDefault="009F6694" w:rsidP="009F669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  <w:t xml:space="preserve">Развитие местного самоуправления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муниципальном образовании» на 2023-2025 год</w:t>
      </w:r>
    </w:p>
    <w:p w14:paraId="3CD711CB" w14:textId="77777777" w:rsidR="009F6694" w:rsidRDefault="009F6694" w:rsidP="009F6694">
      <w:pPr>
        <w:pStyle w:val="ConsPlusNonformat"/>
        <w:widowControl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(наименование муниципальной программы)</w:t>
      </w:r>
    </w:p>
    <w:tbl>
      <w:tblPr>
        <w:tblpPr w:leftFromText="180" w:rightFromText="180" w:bottomFromText="200" w:vertAnchor="text" w:horzAnchor="margin" w:tblpXSpec="center" w:tblpY="58"/>
        <w:tblOverlap w:val="never"/>
        <w:tblW w:w="1385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488"/>
        <w:gridCol w:w="2242"/>
        <w:gridCol w:w="1867"/>
        <w:gridCol w:w="1920"/>
        <w:gridCol w:w="1296"/>
        <w:gridCol w:w="9"/>
        <w:gridCol w:w="1273"/>
        <w:gridCol w:w="7"/>
        <w:gridCol w:w="756"/>
      </w:tblGrid>
      <w:tr w:rsidR="009F6694" w14:paraId="1EA2E2BD" w14:textId="77777777" w:rsidTr="009F6694">
        <w:trPr>
          <w:gridBefore w:val="4"/>
          <w:wBefore w:w="10560" w:type="dxa"/>
          <w:trHeight w:val="100"/>
        </w:trPr>
        <w:tc>
          <w:tcPr>
            <w:tcW w:w="329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D25F68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94" w14:paraId="230E48A8" w14:textId="77777777" w:rsidTr="009F6694">
        <w:trPr>
          <w:trHeight w:val="264"/>
        </w:trPr>
        <w:tc>
          <w:tcPr>
            <w:tcW w:w="4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E12AD9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E35BDE4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C2C5B7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280148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</w:t>
            </w:r>
          </w:p>
          <w:p w14:paraId="36C5EE1D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финансирования, всего</w:t>
            </w:r>
          </w:p>
          <w:p w14:paraId="624CA8E6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1F85BA5" w14:textId="77777777" w:rsidR="009F6694" w:rsidRDefault="009F6694"/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E0857C" w14:textId="77777777" w:rsidR="009F6694" w:rsidRDefault="009F6694"/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6DB6E6" w14:textId="77777777" w:rsidR="009F6694" w:rsidRDefault="009F6694"/>
        </w:tc>
      </w:tr>
      <w:tr w:rsidR="009F6694" w14:paraId="699CF577" w14:textId="77777777" w:rsidTr="009F66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62A39" w14:textId="77777777" w:rsidR="009F6694" w:rsidRDefault="009F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EBAB3" w14:textId="77777777" w:rsidR="009F6694" w:rsidRDefault="009F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D57BE" w14:textId="77777777" w:rsidR="009F6694" w:rsidRDefault="009F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BF162" w14:textId="77777777" w:rsidR="009F6694" w:rsidRDefault="009F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A822E2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E942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74272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2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F6694" w14:paraId="4E66F932" w14:textId="77777777" w:rsidTr="009F6694"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81BF5B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96D9D5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2F76B4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E9A552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77EAAC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7E95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F983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694" w14:paraId="0E3AF2D2" w14:textId="77777777" w:rsidTr="009F6694">
        <w:trPr>
          <w:trHeight w:val="2116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72CE80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t>Техническое обеспечение органов местного самоуправления, приобретение оргтехники (приобретение оргтехники, комплектующих, стеллажей, канцтоваров и изделий из бумаги, заправка картриджей и другой расходный материал)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68EE73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90857A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95D48AD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9E6E4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BB50F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DE095" w14:textId="185E4060" w:rsidR="009F6694" w:rsidRDefault="00677B4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225D8FB2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5E51CA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4A015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DF61C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757A7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F90899" w14:textId="70713AD1" w:rsidR="009F6694" w:rsidRDefault="00182BD2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14:paraId="59FA8672" w14:textId="5EFB6A1D" w:rsidR="00F97732" w:rsidRPr="00F97732" w:rsidRDefault="00F97732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04A903" w14:textId="77777777" w:rsidR="009F6694" w:rsidRDefault="009F669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D4E3FA" w14:textId="77777777" w:rsidR="009F6694" w:rsidRDefault="009F6694">
            <w:pPr>
              <w:pStyle w:val="ConsPlusCell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9F6694" w14:paraId="64951038" w14:textId="77777777" w:rsidTr="009F6694">
        <w:trPr>
          <w:trHeight w:val="48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68225A7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>Модернизация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актуализация портала муниципального образования, обеспечение интернетом, телевизионной и спец. связью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EB3675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F950895" w14:textId="77777777" w:rsidR="009F6694" w:rsidRDefault="009F66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 муниципального образования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773369" w14:textId="3815DDAE" w:rsidR="009F6694" w:rsidRDefault="00677B4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EFC49F1" w14:textId="20CECFF3" w:rsidR="00F97732" w:rsidRPr="00F97732" w:rsidRDefault="00F977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160,0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73B2" w14:textId="7E0BD6B2" w:rsidR="00F97732" w:rsidRPr="00F97732" w:rsidRDefault="00F977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6900" w14:textId="0154DA5F" w:rsidR="00F97732" w:rsidRPr="00F97732" w:rsidRDefault="00F97732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04,5</w:t>
            </w:r>
          </w:p>
        </w:tc>
      </w:tr>
      <w:tr w:rsidR="009F6694" w14:paraId="36B25BEC" w14:textId="77777777" w:rsidTr="009F6694">
        <w:trPr>
          <w:trHeight w:val="600"/>
        </w:trPr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9C31D9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доступа к информации о деятельности органов местного самоуправления (публикация материалов в средствах массовой информации)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313531" w14:textId="77777777" w:rsidR="009F6694" w:rsidRDefault="009F6694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-Щербединского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ED246BB" w14:textId="77777777" w:rsidR="009F6694" w:rsidRDefault="009F66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23F05B09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3FB6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601FC" w14:textId="4C47A9D7" w:rsidR="009F6694" w:rsidRDefault="003408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77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096E45B" w14:textId="050E6E4B" w:rsidR="009F6694" w:rsidRDefault="003408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2B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5FA8" w14:textId="77777777" w:rsidR="009F6694" w:rsidRDefault="009F66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9FC0" w14:textId="77777777" w:rsidR="009F6694" w:rsidRDefault="009F669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</w:tbl>
    <w:p w14:paraId="737D3809" w14:textId="77777777" w:rsidR="009F6694" w:rsidRDefault="009F6694" w:rsidP="009F6694">
      <w:pPr>
        <w:autoSpaceDE w:val="0"/>
        <w:autoSpaceDN w:val="0"/>
        <w:adjustRightInd w:val="0"/>
        <w:spacing w:line="228" w:lineRule="auto"/>
        <w:rPr>
          <w:rFonts w:ascii="Times New Roman" w:hAnsi="Times New Roman" w:cs="Times New Roman"/>
          <w:b/>
          <w:sz w:val="24"/>
          <w:szCs w:val="24"/>
        </w:rPr>
      </w:pPr>
    </w:p>
    <w:p w14:paraId="2EFCDC47" w14:textId="0708FCE0" w:rsidR="009F6694" w:rsidRDefault="009F6694" w:rsidP="009F6694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Y="-952"/>
        <w:tblOverlap w:val="never"/>
        <w:tblW w:w="1438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9"/>
        <w:gridCol w:w="2267"/>
        <w:gridCol w:w="1986"/>
        <w:gridCol w:w="1600"/>
        <w:gridCol w:w="1469"/>
        <w:gridCol w:w="1095"/>
        <w:gridCol w:w="1219"/>
      </w:tblGrid>
      <w:tr w:rsidR="009F6694" w14:paraId="756BAD3D" w14:textId="77777777" w:rsidTr="009F6694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4AFD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bCs/>
              </w:rPr>
              <w:t>Приобретение (обновление) специализированного программного обеспечения, обслуживание сайта, компьютерной техники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8926B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35E9C9" w14:textId="77777777" w:rsidR="009F6694" w:rsidRDefault="009F669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56B8D6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DA41D" w14:textId="1F8512D8" w:rsidR="009F6694" w:rsidRDefault="00677B4E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3408A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628DB31E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D63C8" w14:textId="01DD38B3" w:rsidR="00F97732" w:rsidRPr="00F97732" w:rsidRDefault="00F97732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9E05A" w14:textId="43A49023" w:rsidR="00F97732" w:rsidRPr="00F97732" w:rsidRDefault="00F97732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975D" w14:textId="4A809F9A" w:rsidR="00F97732" w:rsidRPr="00F97732" w:rsidRDefault="00F97732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77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9F6694" w14:paraId="221447F5" w14:textId="77777777" w:rsidTr="009F6694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1F0ED" w14:textId="77777777" w:rsidR="009F6694" w:rsidRDefault="009F6694">
            <w:pPr>
              <w:pStyle w:val="FORMATTEXT"/>
              <w:spacing w:line="216" w:lineRule="auto"/>
              <w:rPr>
                <w:bCs/>
              </w:rPr>
            </w:pPr>
            <w:r>
              <w:rPr>
                <w:lang w:eastAsia="en-US"/>
              </w:rPr>
              <w:t>Выпуск и годовое обслуживание квалифицированного сертификата ключа проверки электронной подписи в соответствии с действующим законодательством РФ об электронной подписи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7FFF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0F59E9" w14:textId="77777777" w:rsidR="009F6694" w:rsidRDefault="009F6694">
            <w:pPr>
              <w:pStyle w:val="ConsPlusCell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8F93EA7" w14:textId="77777777" w:rsidR="009F6694" w:rsidRDefault="009F6694">
            <w:pPr>
              <w:pStyle w:val="ConsPlusCell"/>
              <w:widowControl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3B93" w14:textId="77777777" w:rsidR="009F6694" w:rsidRDefault="009F669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B4500" w14:textId="77777777" w:rsidR="009F6694" w:rsidRDefault="009F669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FF99" w14:textId="77777777" w:rsidR="009F6694" w:rsidRDefault="009F6694">
            <w:pPr>
              <w:pStyle w:val="ConsPlusCell"/>
              <w:widowControl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9F6694" w14:paraId="22C79EF3" w14:textId="77777777" w:rsidTr="009F6694"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93E65" w14:textId="77777777" w:rsidR="009F6694" w:rsidRDefault="009F6694">
            <w:pPr>
              <w:pStyle w:val="FORMATTEXT"/>
              <w:spacing w:line="276" w:lineRule="auto"/>
              <w:rPr>
                <w:bCs/>
              </w:rPr>
            </w:pPr>
            <w:r>
              <w:t>Мероприятия по обучению муниципальных служащих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B91F8" w14:textId="77777777" w:rsidR="009F6694" w:rsidRDefault="009F6694">
            <w:pPr>
              <w:pStyle w:val="ConsPlusNormal"/>
              <w:widowControl/>
              <w:spacing w:line="276" w:lineRule="auto"/>
              <w:ind w:firstLine="0"/>
              <w:jc w:val="both"/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>Усть-Щербединского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1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B9283" w14:textId="77777777" w:rsidR="009F6694" w:rsidRDefault="009F669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8700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7FBEC" w14:textId="77777777" w:rsidR="009F6694" w:rsidRDefault="003408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14:paraId="4A6835F2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A5B03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238A4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3A80B" w14:textId="77777777" w:rsidR="009F6694" w:rsidRDefault="003408A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9E3E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67E5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F6694" w14:paraId="093F7F3B" w14:textId="77777777" w:rsidTr="009F6694">
        <w:trPr>
          <w:trHeight w:val="2970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99330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7A25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5AB1E4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672023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14:paraId="4B48D448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49869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57CE34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8EADD4" w14:textId="77777777" w:rsidR="009F6694" w:rsidRDefault="009F66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17C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муниципального образования </w:t>
            </w:r>
          </w:p>
          <w:p w14:paraId="0C6CF201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CCD6E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1D03A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DFDB0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A20C0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D76174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9B13" w14:textId="77777777" w:rsidR="009F6694" w:rsidRDefault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7CCF1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E10B1" w14:textId="77777777" w:rsidR="009F6694" w:rsidRDefault="009F669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339A8" w14:textId="77777777" w:rsidR="009F6694" w:rsidRDefault="003408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603,0</w:t>
            </w:r>
          </w:p>
          <w:p w14:paraId="0A67B654" w14:textId="77777777" w:rsidR="009F6694" w:rsidRDefault="009F6694" w:rsidP="009F669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160E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7EFF3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D2773" w14:textId="77777777" w:rsidR="009F6694" w:rsidRDefault="00340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  <w:r w:rsidR="009F669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F75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AD548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4F6D5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8A9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8EC2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C35642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0FB25" w14:textId="77777777" w:rsidR="009F6694" w:rsidRDefault="009F6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08A9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</w:tbl>
    <w:p w14:paraId="6400A42B" w14:textId="77777777" w:rsidR="009F6694" w:rsidRDefault="009F6694" w:rsidP="009F66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A6E622" w14:textId="77777777" w:rsidR="009F6694" w:rsidRDefault="009F6694" w:rsidP="009F669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D75808" w14:textId="77777777" w:rsidR="009F6694" w:rsidRDefault="009F6694" w:rsidP="009F6694"/>
    <w:p w14:paraId="6858EECA" w14:textId="77777777" w:rsidR="009F6694" w:rsidRDefault="009F6694" w:rsidP="009F6694"/>
    <w:p w14:paraId="36CDAAF4" w14:textId="77777777" w:rsidR="009F6694" w:rsidRDefault="009F6694" w:rsidP="009F6694"/>
    <w:p w14:paraId="0B2417E1" w14:textId="77777777" w:rsidR="009F6694" w:rsidRDefault="009F6694" w:rsidP="009F6694"/>
    <w:p w14:paraId="02B4BFED" w14:textId="77777777" w:rsidR="009F6694" w:rsidRDefault="009F6694" w:rsidP="009F6694"/>
    <w:p w14:paraId="6B338883" w14:textId="77777777" w:rsidR="009F6694" w:rsidRDefault="009F6694" w:rsidP="009F6694"/>
    <w:p w14:paraId="33090A3F" w14:textId="77777777" w:rsidR="00DB539A" w:rsidRDefault="00DB539A"/>
    <w:sectPr w:rsidR="00DB539A" w:rsidSect="009F66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94"/>
    <w:rsid w:val="0009490D"/>
    <w:rsid w:val="00182BD2"/>
    <w:rsid w:val="00184272"/>
    <w:rsid w:val="003408A9"/>
    <w:rsid w:val="0061686E"/>
    <w:rsid w:val="00677B4E"/>
    <w:rsid w:val="00840D5B"/>
    <w:rsid w:val="00994FEC"/>
    <w:rsid w:val="009F6694"/>
    <w:rsid w:val="00A11FB6"/>
    <w:rsid w:val="00A4106D"/>
    <w:rsid w:val="00AB0984"/>
    <w:rsid w:val="00C77AE6"/>
    <w:rsid w:val="00DB539A"/>
    <w:rsid w:val="00F9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4F4B6"/>
  <w15:docId w15:val="{CE58A9E1-2180-4C4C-8590-C48EC696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69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F669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F6694"/>
  </w:style>
  <w:style w:type="paragraph" w:styleId="a5">
    <w:name w:val="footer"/>
    <w:basedOn w:val="a"/>
    <w:link w:val="a6"/>
    <w:unhideWhenUsed/>
    <w:rsid w:val="009F669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rsid w:val="009F6694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9F6694"/>
    <w:pPr>
      <w:spacing w:after="0" w:line="240" w:lineRule="auto"/>
    </w:pPr>
  </w:style>
  <w:style w:type="paragraph" w:customStyle="1" w:styleId="ConsPlusNormal">
    <w:name w:val="ConsPlusNormal"/>
    <w:rsid w:val="009F6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F6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66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.FORMATTEXT"/>
    <w:rsid w:val="009F66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6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5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343480-D594-4AA6-85FA-3511DE8F8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2024-10-09T13:40:00Z</dcterms:created>
  <dcterms:modified xsi:type="dcterms:W3CDTF">2024-10-18T12:35:00Z</dcterms:modified>
</cp:coreProperties>
</file>